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181" w:rsidRDefault="004F0181" w:rsidP="004F0181">
      <w:pPr>
        <w:pStyle w:val="Sinespaciado"/>
        <w:spacing w:line="276" w:lineRule="auto"/>
        <w:jc w:val="right"/>
        <w:rPr>
          <w:rFonts w:ascii="Garamond" w:hAnsi="Garamond" w:cs="Times New Roman"/>
          <w:sz w:val="24"/>
          <w:lang w:val="es-MX"/>
        </w:rPr>
      </w:pPr>
    </w:p>
    <w:p w:rsidR="005E5926" w:rsidRPr="004C5C7D" w:rsidRDefault="005E5926" w:rsidP="004F0181">
      <w:pPr>
        <w:pStyle w:val="Sinespaciado"/>
        <w:spacing w:line="276" w:lineRule="auto"/>
        <w:jc w:val="right"/>
        <w:rPr>
          <w:rFonts w:ascii="Garamond" w:hAnsi="Garamond" w:cs="Times New Roman"/>
          <w:b/>
          <w:i/>
          <w:sz w:val="24"/>
          <w:u w:val="single"/>
          <w:lang w:val="es-MX"/>
        </w:rPr>
      </w:pPr>
      <w:r w:rsidRPr="004C5C7D">
        <w:rPr>
          <w:rFonts w:ascii="Garamond" w:hAnsi="Garamond" w:cs="Times New Roman"/>
          <w:b/>
          <w:i/>
          <w:sz w:val="24"/>
          <w:lang w:val="es-MX"/>
        </w:rPr>
        <w:t xml:space="preserve">MODELO DE HABEAS C: </w:t>
      </w:r>
      <w:r w:rsidR="004C5C7D" w:rsidRPr="004C5C7D">
        <w:rPr>
          <w:rFonts w:ascii="Garamond" w:hAnsi="Garamond" w:cs="Times New Roman"/>
          <w:b/>
          <w:i/>
          <w:sz w:val="24"/>
          <w:lang w:val="es-MX"/>
        </w:rPr>
        <w:t>00</w:t>
      </w:r>
      <w:r w:rsidR="002F77B4" w:rsidRPr="004C5C7D">
        <w:rPr>
          <w:rFonts w:ascii="Garamond" w:hAnsi="Garamond" w:cs="Times New Roman"/>
          <w:b/>
          <w:i/>
          <w:sz w:val="24"/>
          <w:lang w:val="es-MX"/>
        </w:rPr>
        <w:t>4505</w:t>
      </w:r>
      <w:r w:rsidR="004C5C7D" w:rsidRPr="004C5C7D">
        <w:rPr>
          <w:rFonts w:ascii="Garamond" w:hAnsi="Garamond" w:cs="Times New Roman"/>
          <w:b/>
          <w:i/>
          <w:sz w:val="24"/>
          <w:lang w:val="es-MX"/>
        </w:rPr>
        <w:t>00</w:t>
      </w:r>
      <w:r w:rsidR="007F2579" w:rsidRPr="004C5C7D">
        <w:rPr>
          <w:rFonts w:ascii="Garamond" w:hAnsi="Garamond" w:cs="Times New Roman"/>
          <w:b/>
          <w:i/>
          <w:sz w:val="24"/>
          <w:lang w:val="es-MX"/>
        </w:rPr>
        <w:t xml:space="preserve"> </w:t>
      </w:r>
      <w:r w:rsidR="007F2579" w:rsidRPr="004C5C7D">
        <w:rPr>
          <w:rFonts w:ascii="Garamond" w:hAnsi="Garamond" w:cs="Times New Roman"/>
          <w:b/>
          <w:i/>
          <w:sz w:val="24"/>
          <w:lang w:val="es-MX"/>
        </w:rPr>
        <w:tab/>
      </w:r>
      <w:r w:rsidRPr="004C5C7D">
        <w:rPr>
          <w:rFonts w:ascii="Garamond" w:hAnsi="Garamond" w:cs="Times New Roman"/>
          <w:b/>
          <w:i/>
          <w:sz w:val="24"/>
          <w:u w:val="single"/>
          <w:lang w:val="es-MX"/>
        </w:rPr>
        <w:t>Estafa Agravada</w:t>
      </w:r>
    </w:p>
    <w:p w:rsidR="007F2579" w:rsidRDefault="007F2579" w:rsidP="004F0181">
      <w:pPr>
        <w:pStyle w:val="Sinespaciado"/>
        <w:spacing w:line="276" w:lineRule="auto"/>
        <w:jc w:val="right"/>
        <w:rPr>
          <w:rFonts w:ascii="Garamond" w:hAnsi="Garamond" w:cs="Times New Roman"/>
          <w:b/>
          <w:sz w:val="24"/>
          <w:u w:val="single"/>
          <w:lang w:val="es-MX"/>
        </w:rPr>
      </w:pPr>
    </w:p>
    <w:p w:rsidR="004F0181" w:rsidRDefault="004F0181" w:rsidP="004F0181">
      <w:pPr>
        <w:pStyle w:val="Sinespaciado"/>
        <w:spacing w:line="276" w:lineRule="auto"/>
        <w:jc w:val="right"/>
        <w:rPr>
          <w:rFonts w:ascii="Garamond" w:hAnsi="Garamond" w:cs="Times New Roman"/>
          <w:b/>
          <w:sz w:val="24"/>
          <w:u w:val="single"/>
          <w:lang w:val="es-MX"/>
        </w:rPr>
      </w:pPr>
    </w:p>
    <w:p w:rsidR="004F0181" w:rsidRPr="001F7BD9" w:rsidRDefault="004F0181" w:rsidP="004F0181">
      <w:pPr>
        <w:pStyle w:val="Sinespaciado"/>
        <w:spacing w:line="276" w:lineRule="auto"/>
        <w:jc w:val="right"/>
        <w:rPr>
          <w:rFonts w:ascii="Garamond" w:hAnsi="Garamond" w:cs="Times New Roman"/>
          <w:b/>
          <w:sz w:val="24"/>
          <w:u w:val="single"/>
          <w:lang w:val="es-MX"/>
        </w:rPr>
      </w:pPr>
    </w:p>
    <w:p w:rsidR="00B72FA2" w:rsidRPr="001F7BD9" w:rsidRDefault="004C7DFF" w:rsidP="004F0181">
      <w:pPr>
        <w:pStyle w:val="Sinespaciado"/>
        <w:spacing w:line="276" w:lineRule="auto"/>
        <w:jc w:val="both"/>
        <w:rPr>
          <w:rFonts w:ascii="Garamond" w:hAnsi="Garamond" w:cs="Times New Roman"/>
          <w:sz w:val="24"/>
          <w:lang w:val="es-MX"/>
        </w:rPr>
      </w:pPr>
      <w:r w:rsidRPr="001F7BD9">
        <w:rPr>
          <w:rFonts w:ascii="Garamond" w:hAnsi="Garamond" w:cs="Times New Roman"/>
          <w:sz w:val="24"/>
          <w:lang w:val="es-MX"/>
        </w:rPr>
        <w:t>HONORABLE CORTE SUPREMA DE JUSTICIA:</w:t>
      </w:r>
    </w:p>
    <w:p w:rsidR="004C7DFF" w:rsidRPr="001F7BD9" w:rsidRDefault="004C7DFF" w:rsidP="004F0181">
      <w:pPr>
        <w:pStyle w:val="Sinespaciado"/>
        <w:spacing w:line="276" w:lineRule="auto"/>
        <w:jc w:val="both"/>
        <w:rPr>
          <w:rFonts w:ascii="Garamond" w:hAnsi="Garamond" w:cs="Times New Roman"/>
          <w:sz w:val="24"/>
          <w:lang w:val="es-MX"/>
        </w:rPr>
      </w:pPr>
      <w:r w:rsidRPr="001F7BD9">
        <w:rPr>
          <w:rFonts w:ascii="Garamond" w:hAnsi="Garamond" w:cs="Times New Roman"/>
          <w:sz w:val="24"/>
          <w:lang w:val="es-MX"/>
        </w:rPr>
        <w:t>SALA DE LO CONSTITUCIONAL:</w:t>
      </w:r>
    </w:p>
    <w:p w:rsidR="00E97241" w:rsidRDefault="00E97241" w:rsidP="004F0181">
      <w:pPr>
        <w:pStyle w:val="Sinespaciado"/>
        <w:spacing w:line="276" w:lineRule="auto"/>
        <w:jc w:val="both"/>
        <w:rPr>
          <w:rFonts w:ascii="Garamond" w:hAnsi="Garamond" w:cs="Times New Roman"/>
          <w:sz w:val="24"/>
          <w:lang w:val="es-MX"/>
        </w:rPr>
      </w:pPr>
    </w:p>
    <w:p w:rsidR="004F0181" w:rsidRDefault="004F0181" w:rsidP="004F0181">
      <w:pPr>
        <w:pStyle w:val="Sinespaciado"/>
        <w:spacing w:line="276" w:lineRule="auto"/>
        <w:jc w:val="both"/>
        <w:rPr>
          <w:rFonts w:ascii="Garamond" w:hAnsi="Garamond" w:cs="Times New Roman"/>
          <w:sz w:val="24"/>
          <w:lang w:val="es-MX"/>
        </w:rPr>
      </w:pPr>
    </w:p>
    <w:p w:rsidR="007F2579" w:rsidRPr="001F7BD9" w:rsidRDefault="007F2579" w:rsidP="004F0181">
      <w:pPr>
        <w:pStyle w:val="Sinespaciado"/>
        <w:spacing w:line="276" w:lineRule="auto"/>
        <w:jc w:val="both"/>
        <w:rPr>
          <w:rFonts w:ascii="Garamond" w:hAnsi="Garamond" w:cs="Times New Roman"/>
          <w:sz w:val="24"/>
          <w:lang w:val="es-MX"/>
        </w:rPr>
      </w:pPr>
    </w:p>
    <w:p w:rsidR="004C7DFF" w:rsidRPr="001F7BD9" w:rsidRDefault="004C7DFF" w:rsidP="004F0181">
      <w:pPr>
        <w:pStyle w:val="Sinespaciado"/>
        <w:spacing w:line="276" w:lineRule="auto"/>
        <w:jc w:val="both"/>
        <w:rPr>
          <w:rFonts w:ascii="Garamond" w:hAnsi="Garamond" w:cs="Times New Roman"/>
          <w:sz w:val="24"/>
          <w:lang w:val="es-MX"/>
        </w:rPr>
      </w:pPr>
      <w:r w:rsidRPr="001F7BD9">
        <w:rPr>
          <w:rFonts w:ascii="Garamond" w:hAnsi="Garamond" w:cs="Times New Roman"/>
          <w:sz w:val="24"/>
          <w:lang w:val="es-MX"/>
        </w:rPr>
        <w:tab/>
        <w:t>FRANCISCO _____________</w:t>
      </w:r>
      <w:r w:rsidR="00E205B0" w:rsidRPr="001F7BD9">
        <w:rPr>
          <w:rFonts w:ascii="Garamond" w:hAnsi="Garamond" w:cs="Times New Roman"/>
          <w:sz w:val="24"/>
          <w:lang w:val="es-MX"/>
        </w:rPr>
        <w:t>_____</w:t>
      </w:r>
      <w:r w:rsidRPr="001F7BD9">
        <w:rPr>
          <w:rFonts w:ascii="Garamond" w:hAnsi="Garamond" w:cs="Times New Roman"/>
          <w:sz w:val="24"/>
          <w:lang w:val="es-MX"/>
        </w:rPr>
        <w:t>______________,de cuarenta y tres años de edad, abogado, de este domicilio,</w:t>
      </w:r>
      <w:r w:rsidR="00E648AD" w:rsidRPr="001F7BD9">
        <w:rPr>
          <w:rFonts w:ascii="Garamond" w:hAnsi="Garamond" w:cs="Times New Roman"/>
          <w:sz w:val="24"/>
          <w:lang w:val="es-MX"/>
        </w:rPr>
        <w:t xml:space="preserve"> con carnet_</w:t>
      </w:r>
      <w:r w:rsidRPr="001F7BD9">
        <w:rPr>
          <w:rFonts w:ascii="Garamond" w:hAnsi="Garamond" w:cs="Times New Roman"/>
          <w:sz w:val="24"/>
          <w:lang w:val="es-MX"/>
        </w:rPr>
        <w:t>_</w:t>
      </w:r>
      <w:r w:rsidR="00E205B0" w:rsidRPr="001F7BD9">
        <w:rPr>
          <w:rFonts w:ascii="Garamond" w:hAnsi="Garamond" w:cs="Times New Roman"/>
          <w:sz w:val="24"/>
          <w:lang w:val="es-MX"/>
        </w:rPr>
        <w:t>_________</w:t>
      </w:r>
      <w:r w:rsidR="00183BDE" w:rsidRPr="001F7BD9">
        <w:rPr>
          <w:rFonts w:ascii="Garamond" w:hAnsi="Garamond" w:cs="Times New Roman"/>
          <w:sz w:val="24"/>
          <w:lang w:val="es-MX"/>
        </w:rPr>
        <w:t>______</w:t>
      </w:r>
      <w:r w:rsidRPr="001F7BD9">
        <w:rPr>
          <w:rFonts w:ascii="Garamond" w:hAnsi="Garamond" w:cs="Times New Roman"/>
          <w:sz w:val="24"/>
          <w:lang w:val="es-MX"/>
        </w:rPr>
        <w:t>_____________, y sin las inhabilidades que enumera el Articulo 99 del Código de Procedimientos Civiles, con el debido respeto OS EXPONGO:</w:t>
      </w:r>
    </w:p>
    <w:p w:rsidR="00E97241" w:rsidRDefault="00E97241" w:rsidP="004F0181">
      <w:pPr>
        <w:pStyle w:val="Sinespaciado"/>
        <w:spacing w:line="276" w:lineRule="auto"/>
        <w:jc w:val="both"/>
        <w:rPr>
          <w:rFonts w:ascii="Garamond" w:hAnsi="Garamond" w:cs="Times New Roman"/>
          <w:sz w:val="24"/>
          <w:lang w:val="es-MX"/>
        </w:rPr>
      </w:pPr>
    </w:p>
    <w:p w:rsidR="004F0181" w:rsidRPr="001F7BD9" w:rsidRDefault="004F0181" w:rsidP="004F0181">
      <w:pPr>
        <w:pStyle w:val="Sinespaciado"/>
        <w:spacing w:line="276" w:lineRule="auto"/>
        <w:jc w:val="both"/>
        <w:rPr>
          <w:rFonts w:ascii="Garamond" w:hAnsi="Garamond" w:cs="Times New Roman"/>
          <w:sz w:val="24"/>
          <w:lang w:val="es-MX"/>
        </w:rPr>
      </w:pPr>
    </w:p>
    <w:p w:rsidR="004C7DFF" w:rsidRPr="001F7BD9" w:rsidRDefault="004C7DFF" w:rsidP="004F0181">
      <w:pPr>
        <w:pStyle w:val="Sinespaciado"/>
        <w:spacing w:line="276" w:lineRule="auto"/>
        <w:jc w:val="both"/>
        <w:rPr>
          <w:rFonts w:ascii="Garamond" w:hAnsi="Garamond" w:cs="Times New Roman"/>
          <w:sz w:val="24"/>
          <w:lang w:val="es-MX"/>
        </w:rPr>
      </w:pPr>
      <w:r w:rsidRPr="001F7BD9">
        <w:rPr>
          <w:rFonts w:ascii="Garamond" w:hAnsi="Garamond" w:cs="Times New Roman"/>
          <w:sz w:val="24"/>
          <w:lang w:val="es-MX"/>
        </w:rPr>
        <w:tab/>
        <w:t xml:space="preserve">Que en mi calidad de Abogado Defensor </w:t>
      </w:r>
      <w:r w:rsidR="001F7BD9">
        <w:rPr>
          <w:rFonts w:ascii="Garamond" w:hAnsi="Garamond" w:cs="Times New Roman"/>
          <w:sz w:val="24"/>
          <w:lang w:val="es-MX"/>
        </w:rPr>
        <w:t>Particular del imputado seño</w:t>
      </w:r>
      <w:r w:rsidR="000208D3">
        <w:rPr>
          <w:rFonts w:ascii="Garamond" w:hAnsi="Garamond" w:cs="Times New Roman"/>
          <w:sz w:val="24"/>
          <w:lang w:val="es-MX"/>
        </w:rPr>
        <w:t>r</w:t>
      </w:r>
      <w:r w:rsidR="001F7BD9">
        <w:rPr>
          <w:rFonts w:ascii="Garamond" w:hAnsi="Garamond" w:cs="Times New Roman"/>
          <w:sz w:val="24"/>
          <w:lang w:val="es-MX"/>
        </w:rPr>
        <w:t xml:space="preserve"> </w:t>
      </w:r>
      <w:r w:rsidR="00EF189D">
        <w:rPr>
          <w:rFonts w:ascii="Garamond" w:hAnsi="Garamond" w:cs="Times New Roman"/>
          <w:sz w:val="24"/>
          <w:lang w:val="es-MX"/>
        </w:rPr>
        <w:t xml:space="preserve">Samuel </w:t>
      </w:r>
      <w:r w:rsidR="00E205B0" w:rsidRPr="001F7BD9">
        <w:rPr>
          <w:rFonts w:ascii="Garamond" w:hAnsi="Garamond" w:cs="Times New Roman"/>
          <w:sz w:val="24"/>
          <w:lang w:val="es-MX"/>
        </w:rPr>
        <w:t>_</w:t>
      </w:r>
      <w:r w:rsidR="004F0181">
        <w:rPr>
          <w:rFonts w:ascii="Garamond" w:hAnsi="Garamond" w:cs="Times New Roman"/>
          <w:sz w:val="24"/>
          <w:lang w:val="es-MX"/>
        </w:rPr>
        <w:t>___</w:t>
      </w:r>
      <w:r w:rsidR="00E648AD" w:rsidRPr="001F7BD9">
        <w:rPr>
          <w:rFonts w:ascii="Garamond" w:hAnsi="Garamond" w:cs="Times New Roman"/>
          <w:sz w:val="24"/>
          <w:lang w:val="es-MX"/>
        </w:rPr>
        <w:t>____</w:t>
      </w:r>
      <w:r w:rsidR="00EF189D">
        <w:rPr>
          <w:rFonts w:ascii="Garamond" w:hAnsi="Garamond" w:cs="Times New Roman"/>
          <w:sz w:val="24"/>
          <w:lang w:val="es-MX"/>
        </w:rPr>
        <w:t>___</w:t>
      </w:r>
      <w:r w:rsidR="00E648AD" w:rsidRPr="001F7BD9">
        <w:rPr>
          <w:rFonts w:ascii="Garamond" w:hAnsi="Garamond" w:cs="Times New Roman"/>
          <w:sz w:val="24"/>
          <w:lang w:val="es-MX"/>
        </w:rPr>
        <w:t>, quien es de treinta y tres años de edad, comerciante, de este domicilio con Documento Único de identid</w:t>
      </w:r>
      <w:r w:rsidR="001F7BD9">
        <w:rPr>
          <w:rFonts w:ascii="Garamond" w:hAnsi="Garamond" w:cs="Times New Roman"/>
          <w:sz w:val="24"/>
          <w:lang w:val="es-MX"/>
        </w:rPr>
        <w:t>ad numero, _____</w:t>
      </w:r>
      <w:r w:rsidR="00E648AD" w:rsidRPr="001F7BD9">
        <w:rPr>
          <w:rFonts w:ascii="Garamond" w:hAnsi="Garamond" w:cs="Times New Roman"/>
          <w:sz w:val="24"/>
          <w:lang w:val="es-MX"/>
        </w:rPr>
        <w:t>_____</w:t>
      </w:r>
      <w:r w:rsidR="00E205B0" w:rsidRPr="001F7BD9">
        <w:rPr>
          <w:rFonts w:ascii="Garamond" w:hAnsi="Garamond" w:cs="Times New Roman"/>
          <w:sz w:val="24"/>
          <w:lang w:val="es-MX"/>
        </w:rPr>
        <w:t>_</w:t>
      </w:r>
      <w:r w:rsidR="00E648AD" w:rsidRPr="001F7BD9">
        <w:rPr>
          <w:rFonts w:ascii="Garamond" w:hAnsi="Garamond" w:cs="Times New Roman"/>
          <w:sz w:val="24"/>
          <w:lang w:val="es-MX"/>
        </w:rPr>
        <w:t xml:space="preserve">_______, y en tal calidad y con fundamento en el Articulo 11 inciso dos de la constitución de la República y Articulo 38 de la Ley de </w:t>
      </w:r>
      <w:r w:rsidR="005E5926" w:rsidRPr="001F7BD9">
        <w:rPr>
          <w:rFonts w:ascii="Garamond" w:hAnsi="Garamond" w:cs="Times New Roman"/>
          <w:sz w:val="24"/>
          <w:lang w:val="es-MX"/>
        </w:rPr>
        <w:t>Procedimientos Constitucionales vengo ante vuestra autoridad a interponer RECURSO DE HABE</w:t>
      </w:r>
      <w:r w:rsidR="008A2C8B" w:rsidRPr="001F7BD9">
        <w:rPr>
          <w:rFonts w:ascii="Garamond" w:hAnsi="Garamond" w:cs="Times New Roman"/>
          <w:sz w:val="24"/>
          <w:lang w:val="es-MX"/>
        </w:rPr>
        <w:t>A</w:t>
      </w:r>
      <w:r w:rsidR="005E5926" w:rsidRPr="001F7BD9">
        <w:rPr>
          <w:rFonts w:ascii="Garamond" w:hAnsi="Garamond" w:cs="Times New Roman"/>
          <w:sz w:val="24"/>
          <w:lang w:val="es-MX"/>
        </w:rPr>
        <w:t>S CORPUS O EXHIBICION PERSONAL,</w:t>
      </w:r>
      <w:r w:rsidR="00E205B0" w:rsidRPr="001F7BD9">
        <w:rPr>
          <w:rFonts w:ascii="Garamond" w:hAnsi="Garamond" w:cs="Times New Roman"/>
          <w:sz w:val="24"/>
          <w:lang w:val="es-MX"/>
        </w:rPr>
        <w:t xml:space="preserve"> ante esta HONORABLE SALA, a favor del imputado </w:t>
      </w:r>
      <w:r w:rsidR="00EF189D">
        <w:rPr>
          <w:rFonts w:ascii="Garamond" w:hAnsi="Garamond" w:cs="Times New Roman"/>
          <w:sz w:val="24"/>
          <w:lang w:val="es-MX"/>
        </w:rPr>
        <w:t xml:space="preserve">Samuel </w:t>
      </w:r>
      <w:r w:rsidR="00E205B0" w:rsidRPr="001F7BD9">
        <w:rPr>
          <w:rFonts w:ascii="Garamond" w:hAnsi="Garamond" w:cs="Times New Roman"/>
          <w:sz w:val="24"/>
          <w:lang w:val="es-MX"/>
        </w:rPr>
        <w:t>____</w:t>
      </w:r>
      <w:r w:rsidR="004F0181">
        <w:rPr>
          <w:rFonts w:ascii="Garamond" w:hAnsi="Garamond" w:cs="Times New Roman"/>
          <w:sz w:val="24"/>
          <w:lang w:val="es-MX"/>
        </w:rPr>
        <w:t>_______</w:t>
      </w:r>
      <w:r w:rsidR="00E205B0" w:rsidRPr="001F7BD9">
        <w:rPr>
          <w:rFonts w:ascii="Garamond" w:hAnsi="Garamond" w:cs="Times New Roman"/>
          <w:sz w:val="24"/>
          <w:lang w:val="es-MX"/>
        </w:rPr>
        <w:t xml:space="preserve">__________, procesado por el delito de </w:t>
      </w:r>
      <w:r w:rsidR="00E205B0" w:rsidRPr="00CF33F7">
        <w:rPr>
          <w:rFonts w:ascii="Garamond" w:hAnsi="Garamond" w:cs="Times New Roman"/>
          <w:b/>
          <w:shadow/>
          <w:sz w:val="24"/>
          <w:lang w:val="es-MX"/>
        </w:rPr>
        <w:t>ESTAFA AGRAVADA</w:t>
      </w:r>
      <w:r w:rsidR="00E205B0" w:rsidRPr="001F7BD9">
        <w:rPr>
          <w:rFonts w:ascii="Garamond" w:hAnsi="Garamond" w:cs="Times New Roman"/>
          <w:sz w:val="24"/>
          <w:lang w:val="es-MX"/>
        </w:rPr>
        <w:t xml:space="preserve">, Articulo 215 y 216 N° 2 Pn., como coautor, en perjuicio de la señora </w:t>
      </w:r>
      <w:r w:rsidR="00EF189D">
        <w:rPr>
          <w:rFonts w:ascii="Garamond" w:hAnsi="Garamond" w:cs="Times New Roman"/>
          <w:sz w:val="24"/>
          <w:lang w:val="es-MX"/>
        </w:rPr>
        <w:t xml:space="preserve">Andrea </w:t>
      </w:r>
      <w:r w:rsidR="00E205B0" w:rsidRPr="001F7BD9">
        <w:rPr>
          <w:rFonts w:ascii="Garamond" w:hAnsi="Garamond" w:cs="Times New Roman"/>
          <w:sz w:val="24"/>
          <w:lang w:val="es-MX"/>
        </w:rPr>
        <w:t xml:space="preserve">__________________, proceso instruido en el </w:t>
      </w:r>
      <w:r w:rsidR="00E205B0" w:rsidRPr="00CF33F7">
        <w:rPr>
          <w:rFonts w:ascii="Garamond" w:hAnsi="Garamond" w:cs="Times New Roman"/>
          <w:b/>
          <w:shadow/>
          <w:sz w:val="24"/>
          <w:u w:val="single"/>
          <w:lang w:val="es-MX"/>
        </w:rPr>
        <w:t>Juzgado Segundo de Instrucción</w:t>
      </w:r>
      <w:r w:rsidR="00E205B0" w:rsidRPr="000B477E">
        <w:rPr>
          <w:rFonts w:ascii="Garamond" w:hAnsi="Garamond" w:cs="Times New Roman"/>
          <w:sz w:val="24"/>
          <w:u w:val="single"/>
          <w:lang w:val="es-MX"/>
        </w:rPr>
        <w:t xml:space="preserve"> </w:t>
      </w:r>
      <w:r w:rsidR="00E205B0" w:rsidRPr="00CF33F7">
        <w:rPr>
          <w:rFonts w:ascii="Garamond" w:hAnsi="Garamond" w:cs="Times New Roman"/>
          <w:sz w:val="24"/>
          <w:lang w:val="es-MX"/>
        </w:rPr>
        <w:t>de San Miguel</w:t>
      </w:r>
      <w:r w:rsidR="00E205B0" w:rsidRPr="001F7BD9">
        <w:rPr>
          <w:rFonts w:ascii="Garamond" w:hAnsi="Garamond" w:cs="Times New Roman"/>
          <w:sz w:val="24"/>
          <w:lang w:val="es-MX"/>
        </w:rPr>
        <w:t>, registrado bajo el numero ______________, por haber sido violados los Derechos Constitucionales de mi defendido contemplados en los Articulos11 y 12 de la Constitución de la República, tal como lo expongo a continuación:</w:t>
      </w:r>
    </w:p>
    <w:p w:rsidR="00F51EA0" w:rsidRPr="001F7BD9" w:rsidRDefault="00F51EA0" w:rsidP="004F0181">
      <w:pPr>
        <w:pStyle w:val="Sinespaciado"/>
        <w:spacing w:line="276" w:lineRule="auto"/>
        <w:jc w:val="both"/>
        <w:rPr>
          <w:rFonts w:ascii="Garamond" w:hAnsi="Garamond" w:cs="Times New Roman"/>
          <w:sz w:val="24"/>
          <w:lang w:val="es-MX"/>
        </w:rPr>
      </w:pPr>
    </w:p>
    <w:p w:rsidR="00E205B0" w:rsidRDefault="00E205B0" w:rsidP="004F0181">
      <w:pPr>
        <w:pStyle w:val="Sinespaciado"/>
        <w:tabs>
          <w:tab w:val="left" w:pos="993"/>
        </w:tabs>
        <w:spacing w:line="276" w:lineRule="auto"/>
        <w:jc w:val="both"/>
        <w:rPr>
          <w:rFonts w:ascii="Garamond" w:hAnsi="Garamond" w:cs="Times New Roman"/>
          <w:sz w:val="24"/>
          <w:lang w:val="es-MX"/>
        </w:rPr>
      </w:pPr>
      <w:r w:rsidRPr="001F7BD9">
        <w:rPr>
          <w:rFonts w:ascii="Garamond" w:hAnsi="Garamond" w:cs="Times New Roman"/>
          <w:sz w:val="24"/>
          <w:lang w:val="es-MX"/>
        </w:rPr>
        <w:tab/>
        <w:t>LA CÁMARA PRIMERA DE LO PENAL DE LA PRIMERA SECCIÓN DE</w:t>
      </w:r>
      <w:r w:rsidR="008A2C8B" w:rsidRPr="001F7BD9">
        <w:rPr>
          <w:rFonts w:ascii="Garamond" w:hAnsi="Garamond" w:cs="Times New Roman"/>
          <w:sz w:val="24"/>
          <w:lang w:val="es-MX"/>
        </w:rPr>
        <w:t>L</w:t>
      </w:r>
      <w:r w:rsidRPr="001F7BD9">
        <w:rPr>
          <w:rFonts w:ascii="Garamond" w:hAnsi="Garamond" w:cs="Times New Roman"/>
          <w:sz w:val="24"/>
          <w:lang w:val="es-MX"/>
        </w:rPr>
        <w:t xml:space="preserve"> CENTRO, con sede en esta ciudad de San Salvador, emitió resolución a las diez horas del día diecinueve de julio de dos mil cuatro, providencia que dicho tribunal ha</w:t>
      </w:r>
      <w:r w:rsidR="00F51EA0" w:rsidRPr="001F7BD9">
        <w:rPr>
          <w:rFonts w:ascii="Garamond" w:hAnsi="Garamond" w:cs="Times New Roman"/>
          <w:sz w:val="24"/>
          <w:lang w:val="es-MX"/>
        </w:rPr>
        <w:t xml:space="preserve"> </w:t>
      </w:r>
      <w:r w:rsidRPr="001F7BD9">
        <w:rPr>
          <w:rFonts w:ascii="Garamond" w:hAnsi="Garamond" w:cs="Times New Roman"/>
          <w:sz w:val="24"/>
          <w:lang w:val="es-MX"/>
        </w:rPr>
        <w:t xml:space="preserve">dictado y violan </w:t>
      </w:r>
      <w:r w:rsidR="00F51EA0" w:rsidRPr="001F7BD9">
        <w:rPr>
          <w:rFonts w:ascii="Garamond" w:hAnsi="Garamond" w:cs="Times New Roman"/>
          <w:sz w:val="24"/>
          <w:lang w:val="es-MX"/>
        </w:rPr>
        <w:t>y atentan contra las garantías constitucionales de mi defendido, y siendo que esta Honorable Sala en diversas resoluciones ha sostenido que le objeto de la acción de HABEAS CORPUS O EXHIBICION PERSONAL es proteger al favorecido a fin de que no se le violen sus derechos constitucionales consagrados a su favor.</w:t>
      </w:r>
    </w:p>
    <w:p w:rsidR="009D6136" w:rsidRDefault="009D6136" w:rsidP="004F0181">
      <w:pPr>
        <w:pStyle w:val="Sinespaciado"/>
        <w:tabs>
          <w:tab w:val="left" w:pos="993"/>
        </w:tabs>
        <w:spacing w:line="276" w:lineRule="auto"/>
        <w:jc w:val="both"/>
        <w:rPr>
          <w:rFonts w:ascii="Garamond" w:hAnsi="Garamond" w:cs="Times New Roman"/>
          <w:sz w:val="24"/>
          <w:lang w:val="es-MX"/>
        </w:rPr>
      </w:pPr>
    </w:p>
    <w:p w:rsidR="004F0181" w:rsidRDefault="004F0181" w:rsidP="004F0181">
      <w:pPr>
        <w:pStyle w:val="Sinespaciado"/>
        <w:tabs>
          <w:tab w:val="left" w:pos="993"/>
        </w:tabs>
        <w:spacing w:line="276" w:lineRule="auto"/>
        <w:jc w:val="both"/>
        <w:rPr>
          <w:rFonts w:ascii="Garamond" w:hAnsi="Garamond" w:cs="Times New Roman"/>
          <w:sz w:val="24"/>
          <w:lang w:val="es-MX"/>
        </w:rPr>
      </w:pPr>
    </w:p>
    <w:p w:rsidR="004F0181" w:rsidRDefault="004F0181" w:rsidP="004F0181">
      <w:pPr>
        <w:pStyle w:val="Sinespaciado"/>
        <w:tabs>
          <w:tab w:val="left" w:pos="993"/>
        </w:tabs>
        <w:spacing w:line="276" w:lineRule="auto"/>
        <w:jc w:val="both"/>
        <w:rPr>
          <w:rFonts w:ascii="Garamond" w:hAnsi="Garamond" w:cs="Times New Roman"/>
          <w:sz w:val="24"/>
          <w:lang w:val="es-MX"/>
        </w:rPr>
      </w:pPr>
    </w:p>
    <w:p w:rsidR="004F0181" w:rsidRDefault="004F0181" w:rsidP="004F0181">
      <w:pPr>
        <w:pStyle w:val="Sinespaciado"/>
        <w:tabs>
          <w:tab w:val="left" w:pos="993"/>
        </w:tabs>
        <w:spacing w:line="276" w:lineRule="auto"/>
        <w:jc w:val="both"/>
        <w:rPr>
          <w:rFonts w:ascii="Garamond" w:hAnsi="Garamond" w:cs="Times New Roman"/>
          <w:sz w:val="24"/>
          <w:lang w:val="es-MX"/>
        </w:rPr>
      </w:pPr>
    </w:p>
    <w:p w:rsidR="004F0181" w:rsidRPr="001F7BD9" w:rsidRDefault="004F0181" w:rsidP="004F0181">
      <w:pPr>
        <w:pStyle w:val="Sinespaciado"/>
        <w:tabs>
          <w:tab w:val="left" w:pos="993"/>
        </w:tabs>
        <w:spacing w:line="276" w:lineRule="auto"/>
        <w:jc w:val="both"/>
        <w:rPr>
          <w:rFonts w:ascii="Garamond" w:hAnsi="Garamond" w:cs="Times New Roman"/>
          <w:sz w:val="24"/>
          <w:lang w:val="es-MX"/>
        </w:rPr>
      </w:pPr>
    </w:p>
    <w:p w:rsidR="006142A9" w:rsidRDefault="006142A9" w:rsidP="004F0181">
      <w:pPr>
        <w:pStyle w:val="Sinespaciado"/>
        <w:spacing w:line="276" w:lineRule="auto"/>
        <w:ind w:firstLine="993"/>
        <w:jc w:val="both"/>
        <w:rPr>
          <w:rFonts w:ascii="Garamond" w:hAnsi="Garamond" w:cs="Times New Roman"/>
          <w:sz w:val="24"/>
          <w:lang w:val="es-MX"/>
        </w:rPr>
      </w:pPr>
    </w:p>
    <w:p w:rsidR="00324412" w:rsidRDefault="00324412" w:rsidP="004F0181">
      <w:pPr>
        <w:pStyle w:val="Sinespaciado"/>
        <w:spacing w:line="276" w:lineRule="auto"/>
        <w:ind w:firstLine="993"/>
        <w:jc w:val="both"/>
        <w:rPr>
          <w:rFonts w:ascii="Garamond" w:hAnsi="Garamond" w:cs="Times New Roman"/>
          <w:sz w:val="24"/>
          <w:lang w:val="es-MX"/>
        </w:rPr>
      </w:pPr>
    </w:p>
    <w:p w:rsidR="00F51EA0" w:rsidRPr="001F7BD9" w:rsidRDefault="00F51EA0" w:rsidP="004F0181">
      <w:pPr>
        <w:pStyle w:val="Sinespaciado"/>
        <w:spacing w:line="276" w:lineRule="auto"/>
        <w:ind w:firstLine="993"/>
        <w:jc w:val="both"/>
        <w:rPr>
          <w:rFonts w:ascii="Garamond" w:hAnsi="Garamond" w:cs="Times New Roman"/>
          <w:sz w:val="24"/>
          <w:lang w:val="es-MX"/>
        </w:rPr>
      </w:pPr>
      <w:r w:rsidRPr="001F7BD9">
        <w:rPr>
          <w:rFonts w:ascii="Garamond" w:hAnsi="Garamond" w:cs="Times New Roman"/>
          <w:sz w:val="24"/>
          <w:lang w:val="es-MX"/>
        </w:rPr>
        <w:t xml:space="preserve">En la resolución en comento se le causa un grave agravio a mi patrocinado ente ellos se le ha agraviado su </w:t>
      </w:r>
      <w:r w:rsidRPr="001F7BD9">
        <w:rPr>
          <w:rFonts w:ascii="Garamond" w:hAnsi="Garamond" w:cs="Times New Roman"/>
          <w:b/>
          <w:sz w:val="24"/>
          <w:lang w:val="es-MX"/>
        </w:rPr>
        <w:t>derecho a defensa</w:t>
      </w:r>
      <w:r w:rsidRPr="001F7BD9">
        <w:rPr>
          <w:rFonts w:ascii="Garamond" w:hAnsi="Garamond" w:cs="Times New Roman"/>
          <w:sz w:val="24"/>
          <w:lang w:val="es-MX"/>
        </w:rPr>
        <w:t xml:space="preserve"> contemplado en el Art. 12 inciso, 1° y 2° de la Constitución de la República, en el sentido de que desde el inicio se le imputo el delito de Estafa como Coautor y se lo inicio proceso penal sin haberle nombrado defensor, llevado a cabo audiencia en el Juzgado Segundo de </w:t>
      </w:r>
      <w:r w:rsidR="00574EFC" w:rsidRPr="001F7BD9">
        <w:rPr>
          <w:rFonts w:ascii="Garamond" w:hAnsi="Garamond" w:cs="Times New Roman"/>
          <w:sz w:val="24"/>
          <w:lang w:val="es-MX"/>
        </w:rPr>
        <w:t xml:space="preserve">Paz </w:t>
      </w:r>
      <w:r w:rsidRPr="001F7BD9">
        <w:rPr>
          <w:rFonts w:ascii="Garamond" w:hAnsi="Garamond" w:cs="Times New Roman"/>
          <w:sz w:val="24"/>
          <w:lang w:val="es-MX"/>
        </w:rPr>
        <w:t xml:space="preserve">Mejicano, resolviendo en dicha audiencia solo para el imputado </w:t>
      </w:r>
      <w:r w:rsidR="000B477E">
        <w:rPr>
          <w:rFonts w:ascii="Garamond" w:hAnsi="Garamond" w:cs="Times New Roman"/>
          <w:sz w:val="24"/>
          <w:lang w:val="es-MX"/>
        </w:rPr>
        <w:t>Samuel</w:t>
      </w:r>
      <w:r w:rsidR="009D6136">
        <w:rPr>
          <w:rFonts w:ascii="Garamond" w:hAnsi="Garamond" w:cs="Times New Roman"/>
          <w:sz w:val="24"/>
          <w:lang w:val="es-MX"/>
        </w:rPr>
        <w:t xml:space="preserve"> __</w:t>
      </w:r>
      <w:r w:rsidR="00916558" w:rsidRPr="001F7BD9">
        <w:rPr>
          <w:rFonts w:ascii="Garamond" w:hAnsi="Garamond" w:cs="Times New Roman"/>
          <w:sz w:val="24"/>
          <w:lang w:val="es-MX"/>
        </w:rPr>
        <w:t>_________</w:t>
      </w:r>
      <w:r w:rsidR="00506F73" w:rsidRPr="001F7BD9">
        <w:rPr>
          <w:rFonts w:ascii="Garamond" w:hAnsi="Garamond" w:cs="Times New Roman"/>
          <w:sz w:val="24"/>
          <w:lang w:val="es-MX"/>
        </w:rPr>
        <w:t>______</w:t>
      </w:r>
      <w:r w:rsidR="00916558" w:rsidRPr="001F7BD9">
        <w:rPr>
          <w:rFonts w:ascii="Garamond" w:hAnsi="Garamond" w:cs="Times New Roman"/>
          <w:sz w:val="24"/>
          <w:lang w:val="es-MX"/>
        </w:rPr>
        <w:t>____</w:t>
      </w:r>
      <w:r w:rsidRPr="001F7BD9">
        <w:rPr>
          <w:rFonts w:ascii="Garamond" w:hAnsi="Garamond" w:cs="Times New Roman"/>
          <w:sz w:val="24"/>
          <w:lang w:val="es-MX"/>
        </w:rPr>
        <w:t xml:space="preserve">, </w:t>
      </w:r>
      <w:r w:rsidR="00B43691" w:rsidRPr="001F7BD9">
        <w:rPr>
          <w:rFonts w:ascii="Garamond" w:hAnsi="Garamond" w:cs="Times New Roman"/>
          <w:sz w:val="24"/>
          <w:lang w:val="es-MX"/>
        </w:rPr>
        <w:t>pero luego en auto aparte resuelve en auto a favor de mi cliente dictando un sobreseimiento definitivo,</w:t>
      </w:r>
    </w:p>
    <w:p w:rsidR="00B43691" w:rsidRPr="001F7BD9" w:rsidRDefault="00B43691" w:rsidP="004F0181">
      <w:pPr>
        <w:pStyle w:val="Sinespaciado"/>
        <w:spacing w:line="276" w:lineRule="auto"/>
        <w:ind w:firstLine="993"/>
        <w:jc w:val="both"/>
        <w:rPr>
          <w:rFonts w:ascii="Garamond" w:hAnsi="Garamond" w:cs="Times New Roman"/>
          <w:sz w:val="24"/>
          <w:lang w:val="es-MX"/>
        </w:rPr>
      </w:pPr>
      <w:r w:rsidRPr="001F7BD9">
        <w:rPr>
          <w:rFonts w:ascii="Garamond" w:hAnsi="Garamond" w:cs="Times New Roman"/>
          <w:sz w:val="24"/>
          <w:lang w:val="es-MX"/>
        </w:rPr>
        <w:t>Que de la resolución dad en audi</w:t>
      </w:r>
      <w:r w:rsidR="000208D3">
        <w:rPr>
          <w:rFonts w:ascii="Garamond" w:hAnsi="Garamond" w:cs="Times New Roman"/>
          <w:sz w:val="24"/>
          <w:lang w:val="es-MX"/>
        </w:rPr>
        <w:t xml:space="preserve">encia a favor del imputado </w:t>
      </w:r>
      <w:r w:rsidR="000B477E">
        <w:rPr>
          <w:rFonts w:ascii="Garamond" w:hAnsi="Garamond" w:cs="Times New Roman"/>
          <w:sz w:val="24"/>
          <w:lang w:val="es-MX"/>
        </w:rPr>
        <w:t>Samuel</w:t>
      </w:r>
      <w:r w:rsidR="000208D3">
        <w:rPr>
          <w:rFonts w:ascii="Garamond" w:hAnsi="Garamond" w:cs="Times New Roman"/>
          <w:sz w:val="24"/>
          <w:lang w:val="es-MX"/>
        </w:rPr>
        <w:t xml:space="preserve"> ____</w:t>
      </w:r>
      <w:r w:rsidR="00506F73" w:rsidRPr="001F7BD9">
        <w:rPr>
          <w:rFonts w:ascii="Garamond" w:hAnsi="Garamond" w:cs="Times New Roman"/>
          <w:sz w:val="24"/>
          <w:lang w:val="es-MX"/>
        </w:rPr>
        <w:t>______</w:t>
      </w:r>
      <w:r w:rsidR="009D6136">
        <w:rPr>
          <w:rFonts w:ascii="Garamond" w:hAnsi="Garamond" w:cs="Times New Roman"/>
          <w:sz w:val="24"/>
          <w:lang w:val="es-MX"/>
        </w:rPr>
        <w:t>_</w:t>
      </w:r>
      <w:r w:rsidR="00916558" w:rsidRPr="001F7BD9">
        <w:rPr>
          <w:rFonts w:ascii="Garamond" w:hAnsi="Garamond" w:cs="Times New Roman"/>
          <w:sz w:val="24"/>
          <w:lang w:val="es-MX"/>
        </w:rPr>
        <w:t>______</w:t>
      </w:r>
      <w:r w:rsidRPr="001F7BD9">
        <w:rPr>
          <w:rFonts w:ascii="Garamond" w:hAnsi="Garamond" w:cs="Times New Roman"/>
          <w:sz w:val="24"/>
          <w:lang w:val="es-MX"/>
        </w:rPr>
        <w:t xml:space="preserve"> tanto la Fiscalía General de la República como la parte querellante presentan recurso de Apelación, dándole el trámite de ley, y luego la parte querellante presentan nuevo recurso de Apelación en contra de la resolución dad a favor de mi defendido lo cual indica que se dieron dos recursos de apelación, es en este sentido de que se debió haberle nombrado defensor para que pudiera ejercer el derecho a la defensa que toda persona tiene, a fin de que le dieran el tramite legal correspondiente, lo cual no se hizo simplemente se le corrió traslado a la defensa</w:t>
      </w:r>
      <w:r w:rsidR="00237C6F" w:rsidRPr="001F7BD9">
        <w:rPr>
          <w:rFonts w:ascii="Garamond" w:hAnsi="Garamond" w:cs="Times New Roman"/>
          <w:sz w:val="24"/>
          <w:lang w:val="es-MX"/>
        </w:rPr>
        <w:t xml:space="preserve"> del imputado Juan Pérez, cuando el recurso interpuesto era en contra de la resolución dad a favor de los imputados ausentes y entre estos mi poderdante.</w:t>
      </w:r>
    </w:p>
    <w:p w:rsidR="00237C6F" w:rsidRPr="001F7BD9" w:rsidRDefault="00237C6F" w:rsidP="004F0181">
      <w:pPr>
        <w:pStyle w:val="Sinespaciado"/>
        <w:spacing w:line="276" w:lineRule="auto"/>
        <w:ind w:firstLine="708"/>
        <w:jc w:val="both"/>
        <w:rPr>
          <w:rFonts w:ascii="Garamond" w:hAnsi="Garamond" w:cs="Times New Roman"/>
          <w:sz w:val="24"/>
          <w:lang w:val="es-MX"/>
        </w:rPr>
      </w:pPr>
    </w:p>
    <w:p w:rsidR="00237C6F" w:rsidRPr="001F7BD9" w:rsidRDefault="00237C6F" w:rsidP="004F0181">
      <w:pPr>
        <w:pStyle w:val="Sinespaciado"/>
        <w:spacing w:line="276" w:lineRule="auto"/>
        <w:ind w:firstLine="993"/>
        <w:jc w:val="both"/>
        <w:rPr>
          <w:rFonts w:ascii="Garamond" w:hAnsi="Garamond" w:cs="Times New Roman"/>
          <w:sz w:val="24"/>
          <w:lang w:val="es-MX"/>
        </w:rPr>
      </w:pPr>
      <w:r w:rsidRPr="001F7BD9">
        <w:rPr>
          <w:rFonts w:ascii="Garamond" w:hAnsi="Garamond" w:cs="Times New Roman"/>
          <w:sz w:val="24"/>
          <w:lang w:val="es-MX"/>
        </w:rPr>
        <w:t xml:space="preserve">De igual forma al darle dicho tramite al referido </w:t>
      </w:r>
      <w:r w:rsidR="00B2664A" w:rsidRPr="001F7BD9">
        <w:rPr>
          <w:rFonts w:ascii="Garamond" w:hAnsi="Garamond" w:cs="Times New Roman"/>
          <w:sz w:val="24"/>
          <w:lang w:val="es-MX"/>
        </w:rPr>
        <w:t>recurso habiéndole dado el Juzgado Segundo de Paz de Mejicanos tramite diferente envió el proceso a la Cámara y esta resolvió en una sola resolución ambos recursos cuando debió haber separado los incidentes y resolverlos por separado para que en el caso del recurso en contra de la resolución dada a favor de mi patrocinado se le diera el tramite respectivo y por ende nombrarle defensor a mi cliente</w:t>
      </w:r>
      <w:r w:rsidR="00F016B0" w:rsidRPr="001F7BD9">
        <w:rPr>
          <w:rFonts w:ascii="Garamond" w:hAnsi="Garamond" w:cs="Times New Roman"/>
          <w:sz w:val="24"/>
          <w:lang w:val="es-MX"/>
        </w:rPr>
        <w:t xml:space="preserve"> a fin de contestar el recurso interpuesto y que pudiera velar por los derechos de cómo imputado</w:t>
      </w:r>
      <w:r w:rsidR="00C427B0" w:rsidRPr="001F7BD9">
        <w:rPr>
          <w:rFonts w:ascii="Garamond" w:hAnsi="Garamond" w:cs="Times New Roman"/>
          <w:sz w:val="24"/>
          <w:lang w:val="es-MX"/>
        </w:rPr>
        <w:t xml:space="preserve"> tiene y que se ejerciera su derecho a defensa.</w:t>
      </w:r>
    </w:p>
    <w:p w:rsidR="00C33BB2" w:rsidRPr="001F7BD9" w:rsidRDefault="00C33BB2" w:rsidP="004F0181">
      <w:pPr>
        <w:pStyle w:val="Sinespaciado"/>
        <w:spacing w:line="276" w:lineRule="auto"/>
        <w:ind w:firstLine="993"/>
        <w:jc w:val="both"/>
        <w:rPr>
          <w:rFonts w:ascii="Garamond" w:hAnsi="Garamond" w:cs="Times New Roman"/>
          <w:sz w:val="24"/>
          <w:lang w:val="es-MX"/>
        </w:rPr>
      </w:pPr>
    </w:p>
    <w:p w:rsidR="00C427B0" w:rsidRPr="001F7BD9" w:rsidRDefault="00C33BB2" w:rsidP="004F0181">
      <w:pPr>
        <w:pStyle w:val="Sinespaciado"/>
        <w:spacing w:line="276" w:lineRule="auto"/>
        <w:ind w:firstLine="993"/>
        <w:jc w:val="both"/>
        <w:rPr>
          <w:rFonts w:ascii="Garamond" w:hAnsi="Garamond" w:cs="Times New Roman"/>
          <w:sz w:val="24"/>
          <w:lang w:val="es-MX"/>
        </w:rPr>
      </w:pPr>
      <w:r w:rsidRPr="001F7BD9">
        <w:rPr>
          <w:rFonts w:ascii="Garamond" w:hAnsi="Garamond" w:cs="Times New Roman"/>
          <w:sz w:val="24"/>
          <w:lang w:val="es-MX"/>
        </w:rPr>
        <w:t xml:space="preserve">Así mismo con la resolución dad por LACAMARA PRIMERA DE LO PENAL DE LA PRIMERA SECCIÓN DEL CENTRO, no solo se le causó agravio al derecho de defensa sino que también se le causó agravio al </w:t>
      </w:r>
      <w:r w:rsidRPr="001F7BD9">
        <w:rPr>
          <w:rFonts w:ascii="Garamond" w:hAnsi="Garamond" w:cs="Times New Roman"/>
          <w:b/>
          <w:sz w:val="24"/>
          <w:lang w:val="es-MX"/>
        </w:rPr>
        <w:t>derecho  a la libertad</w:t>
      </w:r>
      <w:r w:rsidRPr="001F7BD9">
        <w:rPr>
          <w:rFonts w:ascii="Garamond" w:hAnsi="Garamond" w:cs="Times New Roman"/>
          <w:sz w:val="24"/>
          <w:lang w:val="es-MX"/>
        </w:rPr>
        <w:t xml:space="preserve"> que toda persona tiene y que esta contemplado en el Art. 11 inciso primero de la Constitución de la República, ya que con la resolución dada por el Juzgado Segundo de Paz de Mejicanos en la cual se determino que existía el delito de estafa se valoro todo lo planteado por las </w:t>
      </w:r>
      <w:r w:rsidR="00574EFC" w:rsidRPr="001F7BD9">
        <w:rPr>
          <w:rFonts w:ascii="Garamond" w:hAnsi="Garamond" w:cs="Times New Roman"/>
          <w:sz w:val="24"/>
          <w:lang w:val="es-MX"/>
        </w:rPr>
        <w:t>Fiscalía</w:t>
      </w:r>
      <w:r w:rsidRPr="001F7BD9">
        <w:rPr>
          <w:rFonts w:ascii="Garamond" w:hAnsi="Garamond" w:cs="Times New Roman"/>
          <w:sz w:val="24"/>
          <w:lang w:val="es-MX"/>
        </w:rPr>
        <w:t xml:space="preserve"> General de República, y la parte querellante habiendo determinado la no existencia del delito de Estafa y por ende dicto un </w:t>
      </w:r>
      <w:r w:rsidR="00574EFC" w:rsidRPr="001F7BD9">
        <w:rPr>
          <w:rFonts w:ascii="Garamond" w:hAnsi="Garamond" w:cs="Times New Roman"/>
          <w:sz w:val="24"/>
          <w:lang w:val="es-MX"/>
        </w:rPr>
        <w:t xml:space="preserve">Sobreseimiento Definitivo, mas sin embrago con la resolución dad por la Cámara revoco lo dictado por el Juzgado Segundo de Paz de Mejicanos dándole credibilidad total solamente a la declaración de la victima y no tomo en cuenta la documentación presentada por parte de la defensa del imputado </w:t>
      </w:r>
      <w:r w:rsidR="000B477E">
        <w:rPr>
          <w:rFonts w:ascii="Garamond" w:hAnsi="Garamond" w:cs="Times New Roman"/>
          <w:sz w:val="24"/>
          <w:lang w:val="es-MX"/>
        </w:rPr>
        <w:t>Samuel</w:t>
      </w:r>
      <w:r w:rsidR="00916558" w:rsidRPr="001F7BD9">
        <w:rPr>
          <w:rFonts w:ascii="Garamond" w:hAnsi="Garamond" w:cs="Times New Roman"/>
          <w:sz w:val="24"/>
          <w:lang w:val="es-MX"/>
        </w:rPr>
        <w:t>__</w:t>
      </w:r>
      <w:r w:rsidR="009D6136">
        <w:rPr>
          <w:rFonts w:ascii="Garamond" w:hAnsi="Garamond" w:cs="Times New Roman"/>
          <w:sz w:val="24"/>
          <w:lang w:val="es-MX"/>
        </w:rPr>
        <w:t>____</w:t>
      </w:r>
      <w:r w:rsidR="00916558" w:rsidRPr="001F7BD9">
        <w:rPr>
          <w:rFonts w:ascii="Garamond" w:hAnsi="Garamond" w:cs="Times New Roman"/>
          <w:sz w:val="24"/>
          <w:lang w:val="es-MX"/>
        </w:rPr>
        <w:t>_</w:t>
      </w:r>
      <w:r w:rsidR="00506F73" w:rsidRPr="001F7BD9">
        <w:rPr>
          <w:rFonts w:ascii="Garamond" w:hAnsi="Garamond" w:cs="Times New Roman"/>
          <w:sz w:val="24"/>
          <w:lang w:val="es-MX"/>
        </w:rPr>
        <w:t>_________</w:t>
      </w:r>
      <w:r w:rsidR="00916558" w:rsidRPr="001F7BD9">
        <w:rPr>
          <w:rFonts w:ascii="Garamond" w:hAnsi="Garamond" w:cs="Times New Roman"/>
          <w:sz w:val="24"/>
          <w:lang w:val="es-MX"/>
        </w:rPr>
        <w:t>______</w:t>
      </w:r>
      <w:r w:rsidR="00574EFC" w:rsidRPr="001F7BD9">
        <w:rPr>
          <w:rFonts w:ascii="Garamond" w:hAnsi="Garamond" w:cs="Times New Roman"/>
          <w:sz w:val="24"/>
          <w:lang w:val="es-MX"/>
        </w:rPr>
        <w:t xml:space="preserve"> con la cual se desvirtuaba el delito de estafa, habiendo dictado instrucción formal con </w:t>
      </w:r>
      <w:r w:rsidR="00574EFC" w:rsidRPr="001F7BD9">
        <w:rPr>
          <w:rFonts w:ascii="Garamond" w:hAnsi="Garamond" w:cs="Times New Roman"/>
          <w:b/>
          <w:sz w:val="24"/>
          <w:lang w:val="es-MX"/>
        </w:rPr>
        <w:t>Detención Provisional</w:t>
      </w:r>
      <w:r w:rsidR="00574EFC" w:rsidRPr="001F7BD9">
        <w:rPr>
          <w:rFonts w:ascii="Garamond" w:hAnsi="Garamond" w:cs="Times New Roman"/>
          <w:sz w:val="24"/>
          <w:lang w:val="es-MX"/>
        </w:rPr>
        <w:t xml:space="preserve"> y además ordenó se libraran las respecti</w:t>
      </w:r>
      <w:r w:rsidR="00812C85" w:rsidRPr="001F7BD9">
        <w:rPr>
          <w:rFonts w:ascii="Garamond" w:hAnsi="Garamond" w:cs="Times New Roman"/>
          <w:sz w:val="24"/>
          <w:lang w:val="es-MX"/>
        </w:rPr>
        <w:t xml:space="preserve">vas </w:t>
      </w:r>
      <w:r w:rsidR="00574EFC" w:rsidRPr="001F7BD9">
        <w:rPr>
          <w:rFonts w:ascii="Garamond" w:hAnsi="Garamond" w:cs="Times New Roman"/>
          <w:sz w:val="24"/>
          <w:lang w:val="es-MX"/>
        </w:rPr>
        <w:t>ordenes de captura.</w:t>
      </w:r>
    </w:p>
    <w:p w:rsidR="00574EFC" w:rsidRDefault="00574EFC" w:rsidP="004F0181">
      <w:pPr>
        <w:pStyle w:val="Sinespaciado"/>
        <w:spacing w:line="276" w:lineRule="auto"/>
        <w:ind w:firstLine="993"/>
        <w:jc w:val="both"/>
        <w:rPr>
          <w:rFonts w:ascii="Calisto MT" w:hAnsi="Calisto MT" w:cs="Times New Roman"/>
          <w:sz w:val="24"/>
          <w:lang w:val="es-MX"/>
        </w:rPr>
      </w:pPr>
    </w:p>
    <w:p w:rsidR="004F0181" w:rsidRDefault="004F0181" w:rsidP="004F0181">
      <w:pPr>
        <w:pStyle w:val="Sinespaciado"/>
        <w:spacing w:line="276" w:lineRule="auto"/>
        <w:ind w:firstLine="993"/>
        <w:jc w:val="both"/>
        <w:rPr>
          <w:rFonts w:ascii="Calisto MT" w:hAnsi="Calisto MT" w:cs="Times New Roman"/>
          <w:sz w:val="24"/>
          <w:lang w:val="es-MX"/>
        </w:rPr>
      </w:pPr>
    </w:p>
    <w:p w:rsidR="004F0181" w:rsidRPr="00574EFC" w:rsidRDefault="004F0181" w:rsidP="004F0181">
      <w:pPr>
        <w:pStyle w:val="Sinespaciado"/>
        <w:spacing w:line="276" w:lineRule="auto"/>
        <w:ind w:firstLine="993"/>
        <w:jc w:val="both"/>
        <w:rPr>
          <w:rFonts w:ascii="Calisto MT" w:hAnsi="Calisto MT" w:cs="Times New Roman"/>
          <w:sz w:val="24"/>
          <w:lang w:val="es-MX"/>
        </w:rPr>
      </w:pPr>
    </w:p>
    <w:p w:rsidR="006142A9" w:rsidRDefault="006142A9" w:rsidP="004F0181">
      <w:pPr>
        <w:pStyle w:val="Sinespaciado"/>
        <w:spacing w:line="276" w:lineRule="auto"/>
        <w:ind w:firstLine="993"/>
        <w:jc w:val="both"/>
        <w:rPr>
          <w:rFonts w:ascii="Garamond" w:hAnsi="Garamond" w:cs="Times New Roman"/>
          <w:sz w:val="24"/>
          <w:lang w:val="es-MX"/>
        </w:rPr>
      </w:pPr>
    </w:p>
    <w:p w:rsidR="00C427B0" w:rsidRPr="009D6136" w:rsidRDefault="00D42C8C" w:rsidP="004F0181">
      <w:pPr>
        <w:pStyle w:val="Sinespaciado"/>
        <w:spacing w:line="276" w:lineRule="auto"/>
        <w:ind w:firstLine="993"/>
        <w:jc w:val="both"/>
        <w:rPr>
          <w:rFonts w:ascii="Garamond" w:hAnsi="Garamond" w:cs="Times New Roman"/>
          <w:sz w:val="24"/>
          <w:lang w:val="es-MX"/>
        </w:rPr>
      </w:pPr>
      <w:r w:rsidRPr="009D6136">
        <w:rPr>
          <w:rFonts w:ascii="Garamond" w:hAnsi="Garamond" w:cs="Times New Roman"/>
          <w:sz w:val="24"/>
          <w:lang w:val="es-MX"/>
        </w:rPr>
        <w:t>En este sentido es en el cual se violenta el debido proceso contemplado en el Articulo 15 de la Constitución de la República, ya que se revocó la resolución en el cual se le dictaba un so</w:t>
      </w:r>
      <w:r w:rsidR="00AD4BE4" w:rsidRPr="009D6136">
        <w:rPr>
          <w:rFonts w:ascii="Garamond" w:hAnsi="Garamond" w:cs="Times New Roman"/>
          <w:sz w:val="24"/>
          <w:lang w:val="es-MX"/>
        </w:rPr>
        <w:t xml:space="preserve">breseimiento definitivo, </w:t>
      </w:r>
      <w:r w:rsidR="003370B1" w:rsidRPr="009D6136">
        <w:rPr>
          <w:rFonts w:ascii="Garamond" w:hAnsi="Garamond" w:cs="Times New Roman"/>
          <w:sz w:val="24"/>
          <w:lang w:val="es-MX"/>
        </w:rPr>
        <w:t>y se ordenó instrucción formal con detención provisional, ordenando se libraran las órdenes de captura en contra de mi cliente, con todo ello se llevó a cabo un procedimiento en el cual a mi poderdante no se le concedió el derecho a defensa que posee y que de acuerdo a nuestra legislación este debe darse desde el momento en el que se le imputa un delito o como lo menciona el Articulo 12 de la Constitución que se le garantiza el derecho a las asistencia de un defensor en las diligencias de los órganos auxiliares, lo cual presume que este derecho se le deba dar desde el momento en el que se le imputa un delito.</w:t>
      </w:r>
    </w:p>
    <w:p w:rsidR="003370B1" w:rsidRPr="006142A9" w:rsidRDefault="003370B1" w:rsidP="006142A9">
      <w:pPr>
        <w:pStyle w:val="Sinespaciado"/>
        <w:ind w:firstLine="993"/>
        <w:jc w:val="both"/>
        <w:rPr>
          <w:rFonts w:ascii="Garamond" w:hAnsi="Garamond" w:cs="Times New Roman"/>
          <w:sz w:val="20"/>
          <w:lang w:val="es-MX"/>
        </w:rPr>
      </w:pPr>
    </w:p>
    <w:p w:rsidR="003370B1" w:rsidRPr="009D6136" w:rsidRDefault="003370B1" w:rsidP="004F0181">
      <w:pPr>
        <w:pStyle w:val="Sinespaciado"/>
        <w:spacing w:line="276" w:lineRule="auto"/>
        <w:ind w:firstLine="993"/>
        <w:jc w:val="both"/>
        <w:rPr>
          <w:rFonts w:ascii="Garamond" w:hAnsi="Garamond" w:cs="Times New Roman"/>
          <w:sz w:val="24"/>
          <w:lang w:val="es-MX"/>
        </w:rPr>
      </w:pPr>
      <w:r w:rsidRPr="009D6136">
        <w:rPr>
          <w:rFonts w:ascii="Garamond" w:hAnsi="Garamond" w:cs="Times New Roman"/>
          <w:sz w:val="24"/>
          <w:lang w:val="es-MX"/>
        </w:rPr>
        <w:t>Es en</w:t>
      </w:r>
      <w:r w:rsidR="004A2A27" w:rsidRPr="009D6136">
        <w:rPr>
          <w:rFonts w:ascii="Garamond" w:hAnsi="Garamond" w:cs="Times New Roman"/>
          <w:sz w:val="24"/>
          <w:lang w:val="es-MX"/>
        </w:rPr>
        <w:t xml:space="preserve"> </w:t>
      </w:r>
      <w:r w:rsidRPr="009D6136">
        <w:rPr>
          <w:rFonts w:ascii="Garamond" w:hAnsi="Garamond" w:cs="Times New Roman"/>
          <w:sz w:val="24"/>
          <w:lang w:val="es-MX"/>
        </w:rPr>
        <w:t>ese sentido que para que se concrete el objeto</w:t>
      </w:r>
      <w:r w:rsidR="004115CA" w:rsidRPr="009D6136">
        <w:rPr>
          <w:rFonts w:ascii="Garamond" w:hAnsi="Garamond" w:cs="Times New Roman"/>
          <w:sz w:val="24"/>
          <w:lang w:val="es-MX"/>
        </w:rPr>
        <w:t xml:space="preserve"> del HABEAS CORPUS O EXHIBICION PERSONAL y se dirima el caso planteado es imprescindible que el asunto sea de carácter constitucional y que la violación cause agravios y por en se estimo inconstitucional, teniendo como finalidad invalidar dicho</w:t>
      </w:r>
      <w:r w:rsidR="00810A1D" w:rsidRPr="009D6136">
        <w:rPr>
          <w:rFonts w:ascii="Garamond" w:hAnsi="Garamond" w:cs="Times New Roman"/>
          <w:sz w:val="24"/>
          <w:lang w:val="es-MX"/>
        </w:rPr>
        <w:t xml:space="preserve"> acto o despojarlo de su eficacia. Con este orden de ideas los derechos constitucionales, procesales y materiales que se consideran se le han transgredido a mi poderdante son: </w:t>
      </w:r>
      <w:r w:rsidR="00810A1D" w:rsidRPr="009D6136">
        <w:rPr>
          <w:rFonts w:ascii="Garamond" w:hAnsi="Garamond" w:cs="Times New Roman"/>
          <w:b/>
          <w:sz w:val="24"/>
          <w:lang w:val="es-MX"/>
        </w:rPr>
        <w:t>el DERECHO A LA DEFENSA contemplado en el Articulo 11 inciso 2° de la Constitución de la República, el DERECHO A LA LIBERTAD contemplado en el Artículo 12 inciso 1° y 2° de</w:t>
      </w:r>
      <w:r w:rsidR="008A2C8B" w:rsidRPr="009D6136">
        <w:rPr>
          <w:rFonts w:ascii="Garamond" w:hAnsi="Garamond" w:cs="Times New Roman"/>
          <w:b/>
          <w:sz w:val="24"/>
          <w:lang w:val="es-MX"/>
        </w:rPr>
        <w:t xml:space="preserve"> </w:t>
      </w:r>
      <w:r w:rsidR="00810A1D" w:rsidRPr="009D6136">
        <w:rPr>
          <w:rFonts w:ascii="Garamond" w:hAnsi="Garamond" w:cs="Times New Roman"/>
          <w:b/>
          <w:sz w:val="24"/>
          <w:lang w:val="es-MX"/>
        </w:rPr>
        <w:t xml:space="preserve">la Constitución de la República, y el DERECHO AL DEBIDO PROCESO, contemplado en el Articulo 15 de la Constitución de la República, </w:t>
      </w:r>
      <w:r w:rsidR="00810A1D" w:rsidRPr="009D6136">
        <w:rPr>
          <w:rFonts w:ascii="Garamond" w:hAnsi="Garamond" w:cs="Times New Roman"/>
          <w:b/>
          <w:sz w:val="24"/>
          <w:u w:val="single"/>
          <w:lang w:val="es-MX"/>
        </w:rPr>
        <w:t>no obstante que no se encuentra detenido materialmente</w:t>
      </w:r>
      <w:r w:rsidR="00810A1D" w:rsidRPr="009D6136">
        <w:rPr>
          <w:rFonts w:ascii="Garamond" w:hAnsi="Garamond" w:cs="Times New Roman"/>
          <w:b/>
          <w:sz w:val="24"/>
          <w:lang w:val="es-MX"/>
        </w:rPr>
        <w:t xml:space="preserve"> corre el riesgo de que se materialice, ya que se han librados las respectivas ordenes de captura.</w:t>
      </w:r>
    </w:p>
    <w:p w:rsidR="007F2579" w:rsidRPr="006142A9" w:rsidRDefault="007F2579" w:rsidP="006142A9">
      <w:pPr>
        <w:pStyle w:val="Sinespaciado"/>
        <w:ind w:firstLine="993"/>
        <w:jc w:val="both"/>
        <w:rPr>
          <w:rFonts w:ascii="Garamond" w:hAnsi="Garamond" w:cs="Times New Roman"/>
          <w:sz w:val="20"/>
          <w:lang w:val="es-MX"/>
        </w:rPr>
      </w:pPr>
    </w:p>
    <w:p w:rsidR="000A193B" w:rsidRPr="009D6136" w:rsidRDefault="000A193B" w:rsidP="004F0181">
      <w:pPr>
        <w:pStyle w:val="Sinespaciado"/>
        <w:spacing w:line="276" w:lineRule="auto"/>
        <w:ind w:firstLine="993"/>
        <w:jc w:val="both"/>
        <w:rPr>
          <w:rFonts w:ascii="Garamond" w:hAnsi="Garamond" w:cs="Times New Roman"/>
          <w:sz w:val="24"/>
          <w:lang w:val="es-MX"/>
        </w:rPr>
      </w:pPr>
      <w:r w:rsidRPr="009D6136">
        <w:rPr>
          <w:rFonts w:ascii="Garamond" w:hAnsi="Garamond" w:cs="Times New Roman"/>
          <w:b/>
          <w:sz w:val="24"/>
          <w:lang w:val="es-MX"/>
        </w:rPr>
        <w:t>LA CÁMARA PRIMERA DE LO PENAL DE LA PRIMERA SECCIÓN DEL CENTRO</w:t>
      </w:r>
      <w:r w:rsidRPr="009D6136">
        <w:rPr>
          <w:rFonts w:ascii="Garamond" w:hAnsi="Garamond" w:cs="Times New Roman"/>
          <w:sz w:val="24"/>
          <w:lang w:val="es-MX"/>
        </w:rPr>
        <w:t xml:space="preserve">, al momento en que se le envió el proceso con el fin de resolver los recursos interpuestos tanto por la Fiscalía General de República como la parte Querellante debió resolver los recursos por separado aunque se trata del mismo proceso, debido a que la Fiscalía General de la República solo recurrió de la resolución dada a favor del imputado </w:t>
      </w:r>
      <w:r w:rsidR="000B477E">
        <w:rPr>
          <w:rFonts w:ascii="Garamond" w:hAnsi="Garamond" w:cs="Times New Roman"/>
          <w:sz w:val="24"/>
          <w:lang w:val="es-MX"/>
        </w:rPr>
        <w:t>Samuel</w:t>
      </w:r>
      <w:r w:rsidR="00916558" w:rsidRPr="009D6136">
        <w:rPr>
          <w:rFonts w:ascii="Garamond" w:hAnsi="Garamond" w:cs="Times New Roman"/>
          <w:sz w:val="24"/>
          <w:lang w:val="es-MX"/>
        </w:rPr>
        <w:t>___</w:t>
      </w:r>
      <w:r w:rsidR="00506F73" w:rsidRPr="009D6136">
        <w:rPr>
          <w:rFonts w:ascii="Garamond" w:hAnsi="Garamond" w:cs="Times New Roman"/>
          <w:sz w:val="24"/>
          <w:lang w:val="es-MX"/>
        </w:rPr>
        <w:t>___</w:t>
      </w:r>
      <w:r w:rsidR="00E97241">
        <w:rPr>
          <w:rFonts w:ascii="Garamond" w:hAnsi="Garamond" w:cs="Times New Roman"/>
          <w:sz w:val="24"/>
          <w:lang w:val="es-MX"/>
        </w:rPr>
        <w:t>________</w:t>
      </w:r>
      <w:r w:rsidR="00506F73" w:rsidRPr="009D6136">
        <w:rPr>
          <w:rFonts w:ascii="Garamond" w:hAnsi="Garamond" w:cs="Times New Roman"/>
          <w:sz w:val="24"/>
          <w:lang w:val="es-MX"/>
        </w:rPr>
        <w:t>_______</w:t>
      </w:r>
      <w:r w:rsidR="00916558" w:rsidRPr="009D6136">
        <w:rPr>
          <w:rFonts w:ascii="Garamond" w:hAnsi="Garamond" w:cs="Times New Roman"/>
          <w:sz w:val="24"/>
          <w:lang w:val="es-MX"/>
        </w:rPr>
        <w:t>_____</w:t>
      </w:r>
      <w:r w:rsidRPr="009D6136">
        <w:rPr>
          <w:rFonts w:ascii="Garamond" w:hAnsi="Garamond" w:cs="Times New Roman"/>
          <w:sz w:val="24"/>
          <w:lang w:val="es-MX"/>
        </w:rPr>
        <w:t xml:space="preserve"> dada la audiencia, </w:t>
      </w:r>
      <w:r w:rsidR="00BF32E0" w:rsidRPr="009D6136">
        <w:rPr>
          <w:rFonts w:ascii="Garamond" w:hAnsi="Garamond" w:cs="Times New Roman"/>
          <w:sz w:val="24"/>
          <w:lang w:val="es-MX"/>
        </w:rPr>
        <w:t xml:space="preserve">de esta también recurrió le parte querellante, y se le corrió traslado a la defensa del imputado, posteriormente a ello como el Juzgado Segundo de Paz de Mejicanos resolvió por separado en cuanto a los </w:t>
      </w:r>
      <w:r w:rsidR="00A7790D" w:rsidRPr="009D6136">
        <w:rPr>
          <w:rFonts w:ascii="Garamond" w:hAnsi="Garamond" w:cs="Times New Roman"/>
          <w:sz w:val="24"/>
          <w:lang w:val="es-MX"/>
        </w:rPr>
        <w:t xml:space="preserve">imputados ausentes, la parte querellante presentó recurso de apelación en contra de la resolución dada a favor de mi poderdante y los otros imputados, de dicho recurso se le corrió traslado a la Fiscalía General de la República a fin de que contestara dicho recurso en ese sentido como eran imputados ausentes y no se le había nombrado defensor no se le corrió traslado a la defensa por no contar con ello, razón por la cual si bien es cierto se trata del mismo proceso penal pero se resolvió en forma diferente tanto para el imputado presente como para los ausentes, es en este sentido que se considera que la </w:t>
      </w:r>
      <w:r w:rsidR="000469D6" w:rsidRPr="009D6136">
        <w:rPr>
          <w:rFonts w:ascii="Garamond" w:hAnsi="Garamond" w:cs="Times New Roman"/>
          <w:sz w:val="24"/>
          <w:lang w:val="es-MX"/>
        </w:rPr>
        <w:t>resolución emitida por LA CÁMARA PRIMERA DE LO PENAL DE LA PRIMERA SECCIÓN DEL CENTRO, es inconstitucional ya que debió haber resuelto los recursos en forma separada porque no se habían interpuesto de la misma forma y tampoco se le había dado el mismo trámite, en el cual en uno se habían observado todas las garantías procésales y el otro se omitió el derecho de defensa y el debido proceso.</w:t>
      </w:r>
    </w:p>
    <w:p w:rsidR="000469D6" w:rsidRDefault="000469D6" w:rsidP="004F0181">
      <w:pPr>
        <w:pStyle w:val="Sinespaciado"/>
        <w:spacing w:line="276" w:lineRule="auto"/>
        <w:ind w:firstLine="993"/>
        <w:jc w:val="both"/>
        <w:rPr>
          <w:rFonts w:ascii="Garamond" w:hAnsi="Garamond" w:cs="Times New Roman"/>
          <w:sz w:val="24"/>
          <w:lang w:val="es-MX"/>
        </w:rPr>
      </w:pPr>
    </w:p>
    <w:p w:rsidR="00324412" w:rsidRPr="009D6136" w:rsidRDefault="00324412" w:rsidP="004F0181">
      <w:pPr>
        <w:pStyle w:val="Sinespaciado"/>
        <w:spacing w:line="276" w:lineRule="auto"/>
        <w:ind w:firstLine="993"/>
        <w:jc w:val="both"/>
        <w:rPr>
          <w:rFonts w:ascii="Garamond" w:hAnsi="Garamond" w:cs="Times New Roman"/>
          <w:sz w:val="24"/>
          <w:lang w:val="es-MX"/>
        </w:rPr>
      </w:pPr>
    </w:p>
    <w:p w:rsidR="000469D6" w:rsidRPr="009D6136" w:rsidRDefault="000469D6" w:rsidP="006142A9">
      <w:pPr>
        <w:pStyle w:val="Sinespaciado"/>
        <w:spacing w:line="276" w:lineRule="auto"/>
        <w:ind w:firstLine="993"/>
        <w:jc w:val="both"/>
        <w:rPr>
          <w:rFonts w:ascii="Garamond" w:hAnsi="Garamond" w:cs="Times New Roman"/>
          <w:sz w:val="24"/>
          <w:lang w:val="es-MX"/>
        </w:rPr>
      </w:pPr>
      <w:r w:rsidRPr="009D6136">
        <w:rPr>
          <w:rFonts w:ascii="Garamond" w:hAnsi="Garamond" w:cs="Times New Roman"/>
          <w:sz w:val="24"/>
          <w:lang w:val="es-MX"/>
        </w:rPr>
        <w:t xml:space="preserve">Que la resolución dad por la Cámara Primera de lo Penal de la Primera Sección del Centro se revocó por completo lo resuelto por el Juzgado Segundo de Paz de Mejicanos, </w:t>
      </w:r>
      <w:r w:rsidR="0039467D" w:rsidRPr="009D6136">
        <w:rPr>
          <w:rFonts w:ascii="Garamond" w:hAnsi="Garamond" w:cs="Times New Roman"/>
          <w:sz w:val="24"/>
          <w:lang w:val="es-MX"/>
        </w:rPr>
        <w:t xml:space="preserve">por considerar que en efecto </w:t>
      </w:r>
      <w:r w:rsidR="0039467D" w:rsidRPr="00F00169">
        <w:rPr>
          <w:rFonts w:ascii="Bell MT" w:hAnsi="Bell MT" w:cs="Times New Roman"/>
          <w:i/>
          <w:sz w:val="24"/>
          <w:lang w:val="es-MX"/>
        </w:rPr>
        <w:t xml:space="preserve">“concurren los elementos que configuran el delito de Estafa como son el engaño, el error, la disposición patrimonial, el perjuicio de la víctima y el provecho injusto, pues advierte que el procesado dio garantía del préstamo dos autobuses que no son de su propiedad y nunca han estado en poder del encausado, de ahí entonces que la supuesta prenda que en garantía del préstamo constituyó el procesado a favor de la víctima en los contratos no existen pues ello objetivamente se ha demostrado y en tal sentido con el testimonio de compraventa del autobús en referencia no se demuestra mas que una formalidad, pero no la posesión real en manos del imputado de dicha garantía y por consiguiente no ha garantizado nada por no tener la prenda en su poder, de igual forma fotocopia certificada por notario de la tarjeta de circulación de otro autobús </w:t>
      </w:r>
      <w:r w:rsidR="0059190D" w:rsidRPr="00F00169">
        <w:rPr>
          <w:rFonts w:ascii="Bell MT" w:hAnsi="Bell MT" w:cs="Times New Roman"/>
          <w:i/>
          <w:sz w:val="24"/>
          <w:lang w:val="es-MX"/>
        </w:rPr>
        <w:t xml:space="preserve">dado como garantía del segundo préstamo por la cantidad de trescientos cincuenta mil colones, sin embargo no se trata del mismo </w:t>
      </w:r>
      <w:r w:rsidR="008962E4" w:rsidRPr="00F00169">
        <w:rPr>
          <w:rFonts w:ascii="Bell MT" w:hAnsi="Bell MT" w:cs="Times New Roman"/>
          <w:i/>
          <w:sz w:val="24"/>
          <w:lang w:val="es-MX"/>
        </w:rPr>
        <w:t>autobús y por lo tanto no ha podido servir como elemento de prueba que favorezca al procesado es por ello que considera que el imputado dio en garantía bienes que no son de su propiedad ni han estado en su poder lo cual constituye un engaño hacia la victima”.</w:t>
      </w:r>
    </w:p>
    <w:p w:rsidR="008962E4" w:rsidRPr="00E97241" w:rsidRDefault="008962E4" w:rsidP="006142A9">
      <w:pPr>
        <w:pStyle w:val="Sinespaciado"/>
        <w:ind w:firstLine="993"/>
        <w:jc w:val="both"/>
        <w:rPr>
          <w:rFonts w:ascii="Garamond" w:hAnsi="Garamond" w:cs="Times New Roman"/>
          <w:sz w:val="24"/>
          <w:lang w:val="es-MX"/>
        </w:rPr>
      </w:pPr>
    </w:p>
    <w:p w:rsidR="006142A9" w:rsidRDefault="008962E4"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 xml:space="preserve">Es por ello que se </w:t>
      </w:r>
      <w:r w:rsidR="002F77B4" w:rsidRPr="00E97241">
        <w:rPr>
          <w:rFonts w:ascii="Garamond" w:hAnsi="Garamond" w:cs="Times New Roman"/>
          <w:sz w:val="24"/>
          <w:lang w:val="es-MX"/>
        </w:rPr>
        <w:t xml:space="preserve">considera que la decisión tomada por LA CÁMARA PRIMERA DE LO PENAL DE LA PRIMERA SECCIÓN DEL CENTRO, con sede en esta ciudad de San Salvador, carece de fundamento ya que de acuerdo a los elementos del topo de estafa previsto y sancionado en el Articulo doscientos quince del Código Penal, se requiere como elemento genérico, la existencia de un engaño que tenga relevancia jurídica, específicamente relevancia para el derecho penal, sin embargo es importante traer a cuente que, así como la misma doctrina señala no todo engaño puede considerarse susceptible de punición, tesis que resalta a la luz del cuadro fáctico presentado en esta ocasión, dado que el punto central de esta resume en el hecho de que la victima confió en prestarle dinero a través de documentos sobre el cual se pactaron intereses, y plazo para el pago de dicho préstamo a lo cual el imputado </w:t>
      </w:r>
      <w:r w:rsidR="000B477E">
        <w:rPr>
          <w:rFonts w:ascii="Garamond" w:hAnsi="Garamond" w:cs="Times New Roman"/>
          <w:sz w:val="24"/>
          <w:lang w:val="es-MX"/>
        </w:rPr>
        <w:t xml:space="preserve">Samuel </w:t>
      </w:r>
      <w:r w:rsidR="00916558" w:rsidRPr="00E97241">
        <w:rPr>
          <w:rFonts w:ascii="Garamond" w:hAnsi="Garamond" w:cs="Times New Roman"/>
          <w:sz w:val="24"/>
          <w:lang w:val="es-MX"/>
        </w:rPr>
        <w:t>___</w:t>
      </w:r>
      <w:r w:rsidR="00506F73" w:rsidRPr="00E97241">
        <w:rPr>
          <w:rFonts w:ascii="Garamond" w:hAnsi="Garamond" w:cs="Times New Roman"/>
          <w:sz w:val="24"/>
          <w:lang w:val="es-MX"/>
        </w:rPr>
        <w:t>_</w:t>
      </w:r>
      <w:r w:rsidR="00E97241">
        <w:rPr>
          <w:rFonts w:ascii="Garamond" w:hAnsi="Garamond" w:cs="Times New Roman"/>
          <w:sz w:val="24"/>
          <w:lang w:val="es-MX"/>
        </w:rPr>
        <w:t>_______</w:t>
      </w:r>
      <w:r w:rsidR="00506F73" w:rsidRPr="00E97241">
        <w:rPr>
          <w:rFonts w:ascii="Garamond" w:hAnsi="Garamond" w:cs="Times New Roman"/>
          <w:sz w:val="24"/>
          <w:lang w:val="es-MX"/>
        </w:rPr>
        <w:t>__</w:t>
      </w:r>
      <w:r w:rsidR="0042055B" w:rsidRPr="00E97241">
        <w:rPr>
          <w:rFonts w:ascii="Garamond" w:hAnsi="Garamond" w:cs="Times New Roman"/>
          <w:sz w:val="24"/>
          <w:lang w:val="es-MX"/>
        </w:rPr>
        <w:t>_</w:t>
      </w:r>
      <w:r w:rsidR="00506F73" w:rsidRPr="00E97241">
        <w:rPr>
          <w:rFonts w:ascii="Garamond" w:hAnsi="Garamond" w:cs="Times New Roman"/>
          <w:sz w:val="24"/>
          <w:lang w:val="es-MX"/>
        </w:rPr>
        <w:t>___</w:t>
      </w:r>
      <w:r w:rsidR="00916558" w:rsidRPr="00E97241">
        <w:rPr>
          <w:rFonts w:ascii="Garamond" w:hAnsi="Garamond" w:cs="Times New Roman"/>
          <w:sz w:val="24"/>
          <w:lang w:val="es-MX"/>
        </w:rPr>
        <w:t>_____</w:t>
      </w:r>
      <w:r w:rsidR="002F77B4" w:rsidRPr="00E97241">
        <w:rPr>
          <w:rFonts w:ascii="Garamond" w:hAnsi="Garamond" w:cs="Times New Roman"/>
          <w:sz w:val="24"/>
          <w:lang w:val="es-MX"/>
        </w:rPr>
        <w:t xml:space="preserve"> no ha cumplido de esto hay que traer a cuenta que ha existido previo a</w:t>
      </w:r>
      <w:r w:rsidR="00BE7355" w:rsidRPr="00E97241">
        <w:rPr>
          <w:rFonts w:ascii="Garamond" w:hAnsi="Garamond" w:cs="Times New Roman"/>
          <w:sz w:val="24"/>
          <w:lang w:val="es-MX"/>
        </w:rPr>
        <w:t xml:space="preserve"> la firma de los documentos un acuerdo verbal y luego una contratación que finaliza en la firma de dos mutuos en los que se da una garantía, como medio de obligarse a darle cumplimiento a lo pactado, por otro lado existe una contra prestación no cumplida lo cual no constituye una conducta típicamente punible dado que esta sujeta a regulaciones de tipo mercantil debido al incumplimiento de lo pactado. También es importante co</w:t>
      </w:r>
      <w:r w:rsidR="00916558" w:rsidRPr="00E97241">
        <w:rPr>
          <w:rFonts w:ascii="Garamond" w:hAnsi="Garamond" w:cs="Times New Roman"/>
          <w:sz w:val="24"/>
          <w:lang w:val="es-MX"/>
        </w:rPr>
        <w:t>n</w:t>
      </w:r>
      <w:r w:rsidR="00BE7355" w:rsidRPr="00E97241">
        <w:rPr>
          <w:rFonts w:ascii="Garamond" w:hAnsi="Garamond" w:cs="Times New Roman"/>
          <w:sz w:val="24"/>
          <w:lang w:val="es-MX"/>
        </w:rPr>
        <w:t xml:space="preserve">siderar al sujeto tanto activo como pasivo no solo porque ello constituye parte de los elementos objetivos del tipo penal sino también porque el actuar de uno como el del otro conduce a hacer otras valoraciones que en buena parte de la doctrina ha encontrado base para sostener que casos como el presente no son constitutivos de delito de estafa, no por una conducta engañosa de parte del sujeto activo sino por la credulidad o ignorancia reprochable a la victima cuando contrata confiada en las capacidades del </w:t>
      </w:r>
      <w:r w:rsidR="00916558" w:rsidRPr="00E97241">
        <w:rPr>
          <w:rFonts w:ascii="Garamond" w:hAnsi="Garamond" w:cs="Times New Roman"/>
          <w:sz w:val="24"/>
          <w:lang w:val="es-MX"/>
        </w:rPr>
        <w:t xml:space="preserve">sujeto activo y no en la legalidad que sus actos puedan representar, no constituyéndose el delito de estafa atribuido a los imputados debido a que existe documentación con la cual se ampara la relación contractual que se dio entre la victima y el procesado </w:t>
      </w:r>
      <w:r w:rsidR="000B477E">
        <w:rPr>
          <w:rFonts w:ascii="Garamond" w:hAnsi="Garamond" w:cs="Times New Roman"/>
          <w:sz w:val="24"/>
          <w:lang w:val="es-MX"/>
        </w:rPr>
        <w:t>Samuel</w:t>
      </w:r>
      <w:r w:rsidR="00916558" w:rsidRPr="00E97241">
        <w:rPr>
          <w:rFonts w:ascii="Garamond" w:hAnsi="Garamond" w:cs="Times New Roman"/>
          <w:sz w:val="24"/>
          <w:lang w:val="es-MX"/>
        </w:rPr>
        <w:t xml:space="preserve"> __</w:t>
      </w:r>
      <w:r w:rsidR="00506F73" w:rsidRPr="00E97241">
        <w:rPr>
          <w:rFonts w:ascii="Garamond" w:hAnsi="Garamond" w:cs="Times New Roman"/>
          <w:sz w:val="24"/>
          <w:lang w:val="es-MX"/>
        </w:rPr>
        <w:t>__</w:t>
      </w:r>
      <w:r w:rsidR="0042055B" w:rsidRPr="00E97241">
        <w:rPr>
          <w:rFonts w:ascii="Garamond" w:hAnsi="Garamond" w:cs="Times New Roman"/>
          <w:sz w:val="24"/>
          <w:lang w:val="es-MX"/>
        </w:rPr>
        <w:t>_</w:t>
      </w:r>
      <w:r w:rsidR="00E97241">
        <w:rPr>
          <w:rFonts w:ascii="Garamond" w:hAnsi="Garamond" w:cs="Times New Roman"/>
          <w:sz w:val="24"/>
          <w:lang w:val="es-MX"/>
        </w:rPr>
        <w:t>______</w:t>
      </w:r>
      <w:r w:rsidR="00506F73" w:rsidRPr="00E97241">
        <w:rPr>
          <w:rFonts w:ascii="Garamond" w:hAnsi="Garamond" w:cs="Times New Roman"/>
          <w:sz w:val="24"/>
          <w:lang w:val="es-MX"/>
        </w:rPr>
        <w:t>_______</w:t>
      </w:r>
      <w:r w:rsidR="00916558" w:rsidRPr="00E97241">
        <w:rPr>
          <w:rFonts w:ascii="Garamond" w:hAnsi="Garamond" w:cs="Times New Roman"/>
          <w:sz w:val="24"/>
          <w:lang w:val="es-MX"/>
        </w:rPr>
        <w:t xml:space="preserve">_____, </w:t>
      </w:r>
    </w:p>
    <w:p w:rsidR="006142A9" w:rsidRDefault="006142A9" w:rsidP="004F0181">
      <w:pPr>
        <w:pStyle w:val="Sinespaciado"/>
        <w:spacing w:line="276" w:lineRule="auto"/>
        <w:ind w:firstLine="993"/>
        <w:jc w:val="both"/>
        <w:rPr>
          <w:rFonts w:ascii="Garamond" w:hAnsi="Garamond" w:cs="Times New Roman"/>
          <w:sz w:val="24"/>
          <w:lang w:val="es-MX"/>
        </w:rPr>
      </w:pPr>
    </w:p>
    <w:p w:rsidR="006142A9" w:rsidRDefault="006142A9" w:rsidP="004F0181">
      <w:pPr>
        <w:pStyle w:val="Sinespaciado"/>
        <w:spacing w:line="276" w:lineRule="auto"/>
        <w:ind w:firstLine="993"/>
        <w:jc w:val="both"/>
        <w:rPr>
          <w:rFonts w:ascii="Garamond" w:hAnsi="Garamond" w:cs="Times New Roman"/>
          <w:sz w:val="24"/>
          <w:lang w:val="es-MX"/>
        </w:rPr>
      </w:pPr>
    </w:p>
    <w:p w:rsidR="00324412" w:rsidRDefault="00324412" w:rsidP="004F0181">
      <w:pPr>
        <w:pStyle w:val="Sinespaciado"/>
        <w:spacing w:line="276" w:lineRule="auto"/>
        <w:ind w:firstLine="993"/>
        <w:jc w:val="both"/>
        <w:rPr>
          <w:rFonts w:ascii="Garamond" w:hAnsi="Garamond" w:cs="Times New Roman"/>
          <w:sz w:val="24"/>
          <w:lang w:val="es-MX"/>
        </w:rPr>
      </w:pPr>
    </w:p>
    <w:p w:rsidR="008962E4" w:rsidRPr="00E97241" w:rsidRDefault="00916558"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 xml:space="preserve">llegando a la conclusión de que lo que existe es un incumplimiento de lo pactado y no una estafa ya que la victima es clara en manifestar que delas cantidades que dicho procesado le daría como pago de los prestamos solamente le ha dado la cantidad de diez mil colones, y por lo tanto que al no </w:t>
      </w:r>
      <w:r w:rsidR="0027690A" w:rsidRPr="00E97241">
        <w:rPr>
          <w:rFonts w:ascii="Garamond" w:hAnsi="Garamond" w:cs="Times New Roman"/>
          <w:sz w:val="24"/>
          <w:lang w:val="es-MX"/>
        </w:rPr>
        <w:t xml:space="preserve">cumplimiento de lo pactado opto por denunciar, al mismo tiempo el imputado </w:t>
      </w:r>
      <w:r w:rsidR="000B477E">
        <w:rPr>
          <w:rFonts w:ascii="Garamond" w:hAnsi="Garamond" w:cs="Times New Roman"/>
          <w:sz w:val="24"/>
          <w:lang w:val="es-MX"/>
        </w:rPr>
        <w:t>Samuel _______</w:t>
      </w:r>
      <w:r w:rsidR="0027690A" w:rsidRPr="00E97241">
        <w:rPr>
          <w:rFonts w:ascii="Garamond" w:hAnsi="Garamond" w:cs="Times New Roman"/>
          <w:sz w:val="24"/>
          <w:lang w:val="es-MX"/>
        </w:rPr>
        <w:t>____</w:t>
      </w:r>
      <w:r w:rsidR="00506F73" w:rsidRPr="00E97241">
        <w:rPr>
          <w:rFonts w:ascii="Garamond" w:hAnsi="Garamond" w:cs="Times New Roman"/>
          <w:sz w:val="24"/>
          <w:lang w:val="es-MX"/>
        </w:rPr>
        <w:t>_</w:t>
      </w:r>
      <w:r w:rsidR="00E97241">
        <w:rPr>
          <w:rFonts w:ascii="Garamond" w:hAnsi="Garamond" w:cs="Times New Roman"/>
          <w:sz w:val="24"/>
          <w:lang w:val="es-MX"/>
        </w:rPr>
        <w:t>________</w:t>
      </w:r>
      <w:r w:rsidR="0027690A" w:rsidRPr="00E97241">
        <w:rPr>
          <w:rFonts w:ascii="Garamond" w:hAnsi="Garamond" w:cs="Times New Roman"/>
          <w:sz w:val="24"/>
          <w:lang w:val="es-MX"/>
        </w:rPr>
        <w:t xml:space="preserve"> al presentar recibos en los cuales le hace abonos de pago de intereses esta aceptando la relación contractual entre este y la victima por lo tanto lo que se ha dado es un incumplimiento a un contrato y no un delito como el que se les atribuye.</w:t>
      </w:r>
    </w:p>
    <w:p w:rsidR="0068651E" w:rsidRPr="00E97241" w:rsidRDefault="0068651E" w:rsidP="006142A9">
      <w:pPr>
        <w:pStyle w:val="Sinespaciado"/>
        <w:ind w:firstLine="993"/>
        <w:jc w:val="both"/>
        <w:rPr>
          <w:rFonts w:ascii="Garamond" w:hAnsi="Garamond" w:cs="Times New Roman"/>
          <w:sz w:val="24"/>
          <w:lang w:val="es-MX"/>
        </w:rPr>
      </w:pPr>
    </w:p>
    <w:p w:rsidR="0027690A" w:rsidRPr="00E97241" w:rsidRDefault="0027690A"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 xml:space="preserve">En el presente caso la Cámara primera de lo Penal de la Primera Sección del Centro al momento de emitir su resolución </w:t>
      </w:r>
      <w:r w:rsidRPr="00E97241">
        <w:rPr>
          <w:rFonts w:ascii="Garamond" w:hAnsi="Garamond" w:cs="Times New Roman"/>
          <w:sz w:val="24"/>
          <w:u w:val="single"/>
          <w:lang w:val="es-MX"/>
        </w:rPr>
        <w:t>se olvido de aplicar el buen derecho y utilizo formas arbitrarias no contempladas ni en leyes ni por supuesto en la Constitución de la República,</w:t>
      </w:r>
      <w:r w:rsidRPr="00E97241">
        <w:rPr>
          <w:rFonts w:ascii="Garamond" w:hAnsi="Garamond" w:cs="Times New Roman"/>
          <w:sz w:val="24"/>
          <w:lang w:val="es-MX"/>
        </w:rPr>
        <w:t xml:space="preserve"> ya que no tomo en cuenta que la victima al momento de tener las conversaciones con el procesado </w:t>
      </w:r>
      <w:r w:rsidR="000B477E">
        <w:rPr>
          <w:rFonts w:ascii="Garamond" w:hAnsi="Garamond" w:cs="Times New Roman"/>
          <w:sz w:val="24"/>
          <w:lang w:val="es-MX"/>
        </w:rPr>
        <w:t>Samuel</w:t>
      </w:r>
      <w:r w:rsidRPr="00E97241">
        <w:rPr>
          <w:rFonts w:ascii="Garamond" w:hAnsi="Garamond" w:cs="Times New Roman"/>
          <w:sz w:val="24"/>
          <w:lang w:val="es-MX"/>
        </w:rPr>
        <w:t xml:space="preserve"> ____</w:t>
      </w:r>
      <w:r w:rsidR="00506F73" w:rsidRPr="00E97241">
        <w:rPr>
          <w:rFonts w:ascii="Garamond" w:hAnsi="Garamond" w:cs="Times New Roman"/>
          <w:sz w:val="24"/>
          <w:lang w:val="es-MX"/>
        </w:rPr>
        <w:t>_____</w:t>
      </w:r>
      <w:r w:rsidR="00E97241">
        <w:rPr>
          <w:rFonts w:ascii="Garamond" w:hAnsi="Garamond" w:cs="Times New Roman"/>
          <w:sz w:val="24"/>
          <w:lang w:val="es-MX"/>
        </w:rPr>
        <w:t>__________</w:t>
      </w:r>
      <w:r w:rsidR="00506F73" w:rsidRPr="00E97241">
        <w:rPr>
          <w:rFonts w:ascii="Garamond" w:hAnsi="Garamond" w:cs="Times New Roman"/>
          <w:sz w:val="24"/>
          <w:lang w:val="es-MX"/>
        </w:rPr>
        <w:t>___</w:t>
      </w:r>
      <w:r w:rsidRPr="00E97241">
        <w:rPr>
          <w:rFonts w:ascii="Garamond" w:hAnsi="Garamond" w:cs="Times New Roman"/>
          <w:sz w:val="24"/>
          <w:lang w:val="es-MX"/>
        </w:rPr>
        <w:t xml:space="preserve">__- llego al acuerdo de prestarle dinero </w:t>
      </w:r>
      <w:r w:rsidR="00B346D8" w:rsidRPr="00E97241">
        <w:rPr>
          <w:rFonts w:ascii="Garamond" w:hAnsi="Garamond" w:cs="Times New Roman"/>
          <w:sz w:val="24"/>
          <w:lang w:val="es-MX"/>
        </w:rPr>
        <w:t xml:space="preserve">sin importarle el destino que este diera sino que únicamente le importaba el pago de lo prestado mas los intereses que se habían pactado, y el imputado al momento de realizar el contrato de mutuo dio en garantía lo que ya había pactado con la victima, solo con el fin de garantizar la obligación que en ese momento adquiría, </w:t>
      </w:r>
      <w:r w:rsidR="00D072E0" w:rsidRPr="00E97241">
        <w:rPr>
          <w:rFonts w:ascii="Garamond" w:hAnsi="Garamond" w:cs="Times New Roman"/>
          <w:sz w:val="24"/>
          <w:lang w:val="es-MX"/>
        </w:rPr>
        <w:t xml:space="preserve">independientemente del bien que se estaba dando en garantía, ya que le victima confiaba en que dio procesado cumpliría con lo pactado pagándole determinada cantidad de intereses por el </w:t>
      </w:r>
      <w:r w:rsidR="0068651E" w:rsidRPr="00E97241">
        <w:rPr>
          <w:rFonts w:ascii="Garamond" w:hAnsi="Garamond" w:cs="Times New Roman"/>
          <w:sz w:val="24"/>
          <w:lang w:val="es-MX"/>
        </w:rPr>
        <w:t>préstamo de las cantidades dadas.</w:t>
      </w:r>
    </w:p>
    <w:p w:rsidR="0068651E" w:rsidRPr="00E97241" w:rsidRDefault="0068651E" w:rsidP="006142A9">
      <w:pPr>
        <w:pStyle w:val="Sinespaciado"/>
        <w:ind w:firstLine="993"/>
        <w:jc w:val="both"/>
        <w:rPr>
          <w:rFonts w:ascii="Garamond" w:hAnsi="Garamond" w:cs="Times New Roman"/>
          <w:sz w:val="24"/>
          <w:lang w:val="es-MX"/>
        </w:rPr>
      </w:pPr>
    </w:p>
    <w:p w:rsidR="0068651E" w:rsidRPr="007F2579" w:rsidRDefault="0068651E" w:rsidP="004F0181">
      <w:pPr>
        <w:pStyle w:val="Sinespaciado"/>
        <w:spacing w:line="276" w:lineRule="auto"/>
        <w:ind w:firstLine="993"/>
        <w:jc w:val="both"/>
        <w:rPr>
          <w:rFonts w:ascii="Garamond" w:hAnsi="Garamond" w:cs="Times New Roman"/>
          <w:b/>
          <w:sz w:val="24"/>
          <w:lang w:val="es-MX"/>
        </w:rPr>
      </w:pPr>
      <w:r w:rsidRPr="00E97241">
        <w:rPr>
          <w:rFonts w:ascii="Garamond" w:hAnsi="Garamond" w:cs="Times New Roman"/>
          <w:sz w:val="24"/>
          <w:lang w:val="es-MX"/>
        </w:rPr>
        <w:t xml:space="preserve">Con la resolución dada por la Cámara en referencia se le están violentando e mi poderdante los derechos contemplados en la Constitución de la República en los Arts. 11 inciso primero, 12 inciso primero y 15 de la Constitución de la República, en los cuales claramente se expresa que </w:t>
      </w:r>
      <w:r w:rsidRPr="007F2579">
        <w:rPr>
          <w:rFonts w:ascii="Garamond" w:hAnsi="Garamond" w:cs="Times New Roman"/>
          <w:b/>
          <w:sz w:val="24"/>
          <w:lang w:val="es-MX"/>
        </w:rPr>
        <w:t>“</w:t>
      </w:r>
      <w:r w:rsidRPr="007F2579">
        <w:rPr>
          <w:rFonts w:ascii="Garamond" w:hAnsi="Garamond" w:cs="Times New Roman"/>
          <w:b/>
          <w:i/>
          <w:sz w:val="24"/>
          <w:lang w:val="es-MX"/>
        </w:rPr>
        <w:t xml:space="preserve">toda persona a quien se impute un delito, se presumirá inocente mientras no se pruebe se culpabilidad </w:t>
      </w:r>
      <w:r w:rsidR="00E70A2F" w:rsidRPr="007F2579">
        <w:rPr>
          <w:rFonts w:ascii="Garamond" w:hAnsi="Garamond" w:cs="Times New Roman"/>
          <w:b/>
          <w:i/>
          <w:sz w:val="24"/>
          <w:lang w:val="es-MX"/>
        </w:rPr>
        <w:t>conforme a la ley y en juicio público, en el que se le aseguren todas las garantías para su defensa”, “ninguna persona puede ser privada del derecho a la vida, a l libertad, a la propiedad y posesión, ni de cualquier otro de sus derechos sin ser previamente oída y vencida en juicio con arreglo a las leyes; ni puede ser enjuiciada dos veces por la misma causa” y “nadie puede ser juzgado sino conforme a las leyes promulgadas con anterioridad al hecho de que se trate, y por pos tribunales que previamente haya establecido la ley”.</w:t>
      </w:r>
    </w:p>
    <w:p w:rsidR="00506F73" w:rsidRPr="00E97241" w:rsidRDefault="00506F73" w:rsidP="006142A9">
      <w:pPr>
        <w:pStyle w:val="Sinespaciado"/>
        <w:ind w:firstLine="993"/>
        <w:jc w:val="both"/>
        <w:rPr>
          <w:rFonts w:ascii="Garamond" w:hAnsi="Garamond" w:cs="Times New Roman"/>
          <w:sz w:val="24"/>
          <w:lang w:val="es-MX"/>
        </w:rPr>
      </w:pPr>
    </w:p>
    <w:p w:rsidR="00E70A2F" w:rsidRPr="00E97241" w:rsidRDefault="00E70A2F" w:rsidP="006142A9">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En este sentido debo manifestar que actualmente el proceso debido a la resolución dada por LA CÁMARA PRIMERA DE LO PENAL DE LA PRIMERA SECCIÓN DEL CENTRO, se encuentra en espera de señalamiento para la realización de la Vista Publica, esto es el caso del imputado presente y en contra de mi poderdante como imputado ausente se encuentra suspendido y se declaró rebeldes a los imputados, se libraron las ordenes de captura y se ordeno e</w:t>
      </w:r>
      <w:r w:rsidR="00F934F5" w:rsidRPr="00E97241">
        <w:rPr>
          <w:rFonts w:ascii="Garamond" w:hAnsi="Garamond" w:cs="Times New Roman"/>
          <w:sz w:val="24"/>
          <w:lang w:val="es-MX"/>
        </w:rPr>
        <w:t>l archivo del proceso.</w:t>
      </w:r>
    </w:p>
    <w:p w:rsidR="00F934F5" w:rsidRDefault="00F934F5"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 xml:space="preserve">Que en base a ello es que </w:t>
      </w:r>
      <w:r w:rsidR="003767C2" w:rsidRPr="00E97241">
        <w:rPr>
          <w:rFonts w:ascii="Garamond" w:hAnsi="Garamond" w:cs="Times New Roman"/>
          <w:sz w:val="24"/>
          <w:lang w:val="es-MX"/>
        </w:rPr>
        <w:t xml:space="preserve">en </w:t>
      </w:r>
      <w:r w:rsidRPr="00E97241">
        <w:rPr>
          <w:rFonts w:ascii="Garamond" w:hAnsi="Garamond" w:cs="Times New Roman"/>
          <w:sz w:val="24"/>
          <w:lang w:val="es-MX"/>
        </w:rPr>
        <w:t>la a</w:t>
      </w:r>
      <w:r w:rsidR="003767C2" w:rsidRPr="00E97241">
        <w:rPr>
          <w:rFonts w:ascii="Garamond" w:hAnsi="Garamond" w:cs="Times New Roman"/>
          <w:sz w:val="24"/>
          <w:lang w:val="es-MX"/>
        </w:rPr>
        <w:t>ctualidad la libertad de mi poderdante no se encuentra restringida materialmente, pero existe el peligro de que restringa ya que se han librado ordenes de captura en su contra.</w:t>
      </w:r>
    </w:p>
    <w:p w:rsidR="00E97241" w:rsidRDefault="00E97241" w:rsidP="004F0181">
      <w:pPr>
        <w:pStyle w:val="Sinespaciado"/>
        <w:spacing w:line="276" w:lineRule="auto"/>
        <w:ind w:firstLine="993"/>
        <w:jc w:val="both"/>
        <w:rPr>
          <w:rFonts w:ascii="Garamond" w:hAnsi="Garamond" w:cs="Times New Roman"/>
          <w:sz w:val="24"/>
          <w:lang w:val="es-MX"/>
        </w:rPr>
      </w:pPr>
    </w:p>
    <w:p w:rsidR="003767C2" w:rsidRDefault="003767C2"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Por lo que a vos con el mismo respeto os PIDO:</w:t>
      </w:r>
    </w:p>
    <w:p w:rsidR="00E97241" w:rsidRPr="00E97241" w:rsidRDefault="00E97241" w:rsidP="004F0181">
      <w:pPr>
        <w:pStyle w:val="Sinespaciado"/>
        <w:spacing w:line="276" w:lineRule="auto"/>
        <w:ind w:firstLine="993"/>
        <w:jc w:val="both"/>
        <w:rPr>
          <w:rFonts w:ascii="Garamond" w:hAnsi="Garamond" w:cs="Times New Roman"/>
          <w:sz w:val="24"/>
          <w:lang w:val="es-MX"/>
        </w:rPr>
      </w:pPr>
    </w:p>
    <w:p w:rsidR="003767C2" w:rsidRDefault="003767C2"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Admitirme el presente RECURSO DE HABEAS CORPUS O EXHIBICION PERSONAL</w:t>
      </w:r>
    </w:p>
    <w:p w:rsidR="00E97241" w:rsidRPr="00E97241" w:rsidRDefault="00E97241" w:rsidP="004F0181">
      <w:pPr>
        <w:pStyle w:val="Sinespaciado"/>
        <w:spacing w:line="276" w:lineRule="auto"/>
        <w:ind w:firstLine="993"/>
        <w:jc w:val="both"/>
        <w:rPr>
          <w:rFonts w:ascii="Garamond" w:hAnsi="Garamond" w:cs="Times New Roman"/>
          <w:sz w:val="24"/>
          <w:lang w:val="es-MX"/>
        </w:rPr>
      </w:pPr>
    </w:p>
    <w:p w:rsidR="003767C2" w:rsidRPr="00E97241" w:rsidRDefault="003767C2"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Tenerme por parte en el carácter en que actuó.</w:t>
      </w:r>
    </w:p>
    <w:p w:rsidR="00E97241" w:rsidRPr="00E97241" w:rsidRDefault="00E97241" w:rsidP="004F0181">
      <w:pPr>
        <w:pStyle w:val="Sinespaciado"/>
        <w:spacing w:line="276" w:lineRule="auto"/>
        <w:ind w:firstLine="993"/>
        <w:jc w:val="both"/>
        <w:rPr>
          <w:rFonts w:ascii="Garamond" w:hAnsi="Garamond" w:cs="Times New Roman"/>
          <w:sz w:val="24"/>
          <w:lang w:val="es-MX"/>
        </w:rPr>
      </w:pPr>
    </w:p>
    <w:p w:rsidR="003767C2" w:rsidRDefault="003767C2"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Que luego de los tramites leg</w:t>
      </w:r>
      <w:r w:rsidR="007835D2" w:rsidRPr="00E97241">
        <w:rPr>
          <w:rFonts w:ascii="Garamond" w:hAnsi="Garamond" w:cs="Times New Roman"/>
          <w:sz w:val="24"/>
          <w:lang w:val="es-MX"/>
        </w:rPr>
        <w:t>a</w:t>
      </w:r>
      <w:r w:rsidRPr="00E97241">
        <w:rPr>
          <w:rFonts w:ascii="Garamond" w:hAnsi="Garamond" w:cs="Times New Roman"/>
          <w:sz w:val="24"/>
          <w:lang w:val="es-MX"/>
        </w:rPr>
        <w:t>les correspondiente se proceda a dictar auto de HABEAS CORPUS O EXHIBICION PERSONAL a favor de mi poderdante señor ___________________</w:t>
      </w:r>
      <w:r w:rsidR="007835D2" w:rsidRPr="00E97241">
        <w:rPr>
          <w:rFonts w:ascii="Garamond" w:hAnsi="Garamond" w:cs="Times New Roman"/>
          <w:sz w:val="24"/>
          <w:lang w:val="es-MX"/>
        </w:rPr>
        <w:t>___________, respetándole las garantías constitucionales y en base al debido proceso.</w:t>
      </w:r>
    </w:p>
    <w:p w:rsidR="00E97241" w:rsidRPr="00E97241" w:rsidRDefault="00E97241" w:rsidP="004F0181">
      <w:pPr>
        <w:pStyle w:val="Sinespaciado"/>
        <w:spacing w:line="276" w:lineRule="auto"/>
        <w:ind w:firstLine="993"/>
        <w:jc w:val="both"/>
        <w:rPr>
          <w:rFonts w:ascii="Garamond" w:hAnsi="Garamond" w:cs="Times New Roman"/>
          <w:sz w:val="24"/>
          <w:lang w:val="es-MX"/>
        </w:rPr>
      </w:pPr>
    </w:p>
    <w:p w:rsidR="007835D2" w:rsidRPr="00E97241" w:rsidRDefault="007835D2"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Tener como lugar para oír notificaciones, la siguiente Dirección _____</w:t>
      </w:r>
      <w:r w:rsidR="00E97241">
        <w:rPr>
          <w:rFonts w:ascii="Garamond" w:hAnsi="Garamond" w:cs="Times New Roman"/>
          <w:sz w:val="24"/>
          <w:lang w:val="es-MX"/>
        </w:rPr>
        <w:t>______</w:t>
      </w:r>
      <w:r w:rsidRPr="00E97241">
        <w:rPr>
          <w:rFonts w:ascii="Garamond" w:hAnsi="Garamond" w:cs="Times New Roman"/>
          <w:sz w:val="24"/>
          <w:lang w:val="es-MX"/>
        </w:rPr>
        <w:t>_________</w:t>
      </w:r>
    </w:p>
    <w:p w:rsidR="007835D2" w:rsidRDefault="007835D2" w:rsidP="004F0181">
      <w:pPr>
        <w:pStyle w:val="Sinespaciado"/>
        <w:spacing w:line="276" w:lineRule="auto"/>
        <w:jc w:val="both"/>
        <w:rPr>
          <w:rFonts w:ascii="Garamond" w:hAnsi="Garamond" w:cs="Times New Roman"/>
          <w:sz w:val="24"/>
          <w:lang w:val="es-MX"/>
        </w:rPr>
      </w:pPr>
      <w:r w:rsidRPr="00E97241">
        <w:rPr>
          <w:rFonts w:ascii="Garamond" w:hAnsi="Garamond" w:cs="Times New Roman"/>
          <w:sz w:val="24"/>
          <w:lang w:val="es-MX"/>
        </w:rPr>
        <w:t>_</w:t>
      </w:r>
      <w:r w:rsidR="001D2A5C" w:rsidRPr="00E97241">
        <w:rPr>
          <w:rFonts w:ascii="Garamond" w:hAnsi="Garamond" w:cs="Times New Roman"/>
          <w:sz w:val="24"/>
          <w:lang w:val="es-MX"/>
        </w:rPr>
        <w:t>______</w:t>
      </w:r>
      <w:r w:rsidR="00E97241">
        <w:rPr>
          <w:rFonts w:ascii="Garamond" w:hAnsi="Garamond" w:cs="Times New Roman"/>
          <w:sz w:val="24"/>
          <w:lang w:val="es-MX"/>
        </w:rPr>
        <w:t>__</w:t>
      </w:r>
      <w:r w:rsidR="001D2A5C" w:rsidRPr="00E97241">
        <w:rPr>
          <w:rFonts w:ascii="Garamond" w:hAnsi="Garamond" w:cs="Times New Roman"/>
          <w:sz w:val="24"/>
          <w:lang w:val="es-MX"/>
        </w:rPr>
        <w:t>______________, Colonia ______</w:t>
      </w:r>
      <w:r w:rsidR="00E97241">
        <w:rPr>
          <w:rFonts w:ascii="Garamond" w:hAnsi="Garamond" w:cs="Times New Roman"/>
          <w:sz w:val="24"/>
          <w:lang w:val="es-MX"/>
        </w:rPr>
        <w:t>____</w:t>
      </w:r>
      <w:r w:rsidR="001D2A5C" w:rsidRPr="00E97241">
        <w:rPr>
          <w:rFonts w:ascii="Garamond" w:hAnsi="Garamond" w:cs="Times New Roman"/>
          <w:sz w:val="24"/>
          <w:lang w:val="es-MX"/>
        </w:rPr>
        <w:t xml:space="preserve">________________, </w:t>
      </w:r>
      <w:r w:rsidR="00416E98" w:rsidRPr="00E97241">
        <w:rPr>
          <w:rFonts w:ascii="Garamond" w:hAnsi="Garamond" w:cs="Times New Roman"/>
          <w:sz w:val="24"/>
          <w:lang w:val="es-MX"/>
        </w:rPr>
        <w:t>San Salvador, o al Telefax No. _________________.</w:t>
      </w:r>
    </w:p>
    <w:p w:rsidR="009D589C" w:rsidRPr="00E97241" w:rsidRDefault="009D589C" w:rsidP="004F0181">
      <w:pPr>
        <w:pStyle w:val="Sinespaciado"/>
        <w:spacing w:line="276" w:lineRule="auto"/>
        <w:jc w:val="both"/>
        <w:rPr>
          <w:rFonts w:ascii="Garamond" w:hAnsi="Garamond" w:cs="Times New Roman"/>
          <w:sz w:val="24"/>
          <w:lang w:val="es-MX"/>
        </w:rPr>
      </w:pPr>
    </w:p>
    <w:p w:rsidR="00416E98" w:rsidRDefault="00416E98" w:rsidP="004F0181">
      <w:pPr>
        <w:pStyle w:val="Sinespaciado"/>
        <w:spacing w:line="276" w:lineRule="auto"/>
        <w:ind w:firstLine="993"/>
        <w:jc w:val="both"/>
        <w:rPr>
          <w:rFonts w:ascii="Garamond" w:hAnsi="Garamond" w:cs="Times New Roman"/>
          <w:sz w:val="24"/>
          <w:lang w:val="es-MX"/>
        </w:rPr>
      </w:pPr>
      <w:r w:rsidRPr="00E97241">
        <w:rPr>
          <w:rFonts w:ascii="Garamond" w:hAnsi="Garamond" w:cs="Times New Roman"/>
          <w:sz w:val="24"/>
          <w:lang w:val="es-MX"/>
        </w:rPr>
        <w:t>San Salvador, a los catorce días del mes de marzo de dos mil</w:t>
      </w:r>
      <w:r w:rsidR="009D439D" w:rsidRPr="00E97241">
        <w:rPr>
          <w:rFonts w:ascii="Garamond" w:hAnsi="Garamond" w:cs="Times New Roman"/>
          <w:sz w:val="24"/>
          <w:lang w:val="es-MX"/>
        </w:rPr>
        <w:t xml:space="preserve"> </w:t>
      </w:r>
      <w:r w:rsidRPr="00E97241">
        <w:rPr>
          <w:rFonts w:ascii="Garamond" w:hAnsi="Garamond" w:cs="Times New Roman"/>
          <w:sz w:val="24"/>
          <w:lang w:val="es-MX"/>
        </w:rPr>
        <w:t>_____.</w:t>
      </w: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655D0B" w:rsidRDefault="00655D0B" w:rsidP="004F0181">
      <w:pPr>
        <w:pStyle w:val="Sinespaciado"/>
        <w:spacing w:line="276" w:lineRule="auto"/>
        <w:ind w:firstLine="993"/>
        <w:jc w:val="both"/>
        <w:rPr>
          <w:rFonts w:ascii="Garamond" w:hAnsi="Garamond" w:cs="Times New Roman"/>
          <w:sz w:val="24"/>
          <w:lang w:val="es-MX"/>
        </w:rPr>
      </w:pPr>
    </w:p>
    <w:p w:rsidR="000B477E" w:rsidRDefault="000B477E" w:rsidP="004F0181">
      <w:pPr>
        <w:pStyle w:val="Sinespaciado"/>
        <w:spacing w:line="276" w:lineRule="auto"/>
        <w:ind w:firstLine="993"/>
        <w:jc w:val="both"/>
        <w:rPr>
          <w:rFonts w:ascii="Garamond" w:hAnsi="Garamond" w:cs="Times New Roman"/>
          <w:sz w:val="24"/>
          <w:lang w:val="es-MX"/>
        </w:rPr>
      </w:pPr>
    </w:p>
    <w:p w:rsidR="000B477E" w:rsidRDefault="000B477E" w:rsidP="004F0181">
      <w:pPr>
        <w:pStyle w:val="Sinespaciado"/>
        <w:spacing w:line="276" w:lineRule="auto"/>
        <w:ind w:firstLine="993"/>
        <w:jc w:val="both"/>
        <w:rPr>
          <w:rFonts w:ascii="Garamond" w:hAnsi="Garamond" w:cs="Times New Roman"/>
          <w:sz w:val="24"/>
          <w:lang w:val="es-MX"/>
        </w:rPr>
      </w:pPr>
    </w:p>
    <w:p w:rsidR="000B477E" w:rsidRDefault="000B477E" w:rsidP="004F0181">
      <w:pPr>
        <w:pStyle w:val="Sinespaciado"/>
        <w:spacing w:line="276" w:lineRule="auto"/>
        <w:ind w:firstLine="993"/>
        <w:jc w:val="both"/>
        <w:rPr>
          <w:rFonts w:ascii="Garamond" w:hAnsi="Garamond" w:cs="Times New Roman"/>
          <w:sz w:val="24"/>
          <w:lang w:val="es-MX"/>
        </w:rPr>
      </w:pPr>
    </w:p>
    <w:p w:rsidR="000B477E" w:rsidRPr="0060150D" w:rsidRDefault="000B477E" w:rsidP="00B32C57">
      <w:pPr>
        <w:pStyle w:val="Sinespaciado"/>
        <w:spacing w:line="360" w:lineRule="auto"/>
        <w:rPr>
          <w:rFonts w:ascii="Calisto MT" w:eastAsia="Arial Unicode MS" w:hAnsi="Calisto MT" w:cs="Arial Unicode MS"/>
          <w:sz w:val="24"/>
          <w:lang w:val="es-MX"/>
        </w:rPr>
      </w:pPr>
    </w:p>
    <w:p w:rsidR="000B477E" w:rsidRPr="0060150D" w:rsidRDefault="000B477E" w:rsidP="00B32C57">
      <w:pPr>
        <w:pStyle w:val="Sinespaciado"/>
        <w:spacing w:line="360" w:lineRule="auto"/>
        <w:rPr>
          <w:rFonts w:ascii="Calisto MT" w:eastAsia="Arial Unicode MS" w:hAnsi="Calisto MT" w:cs="Arial Unicode MS"/>
          <w:sz w:val="24"/>
          <w:lang w:val="es-MX"/>
        </w:rPr>
      </w:pPr>
      <w:r w:rsidRPr="0060150D">
        <w:rPr>
          <w:rFonts w:ascii="Calisto MT" w:eastAsia="Arial Unicode MS" w:hAnsi="Calisto MT" w:cs="Arial Unicode MS"/>
          <w:sz w:val="24"/>
          <w:lang w:val="es-MX"/>
        </w:rPr>
        <w:t>Ref.____________</w:t>
      </w:r>
    </w:p>
    <w:p w:rsidR="000B477E" w:rsidRPr="0060150D" w:rsidRDefault="000B477E" w:rsidP="00B32C57">
      <w:pPr>
        <w:pStyle w:val="Sinespaciado"/>
        <w:spacing w:line="360" w:lineRule="auto"/>
        <w:rPr>
          <w:rFonts w:ascii="Calisto MT" w:eastAsia="Arial Unicode MS" w:hAnsi="Calisto MT" w:cs="Arial Unicode MS"/>
          <w:sz w:val="24"/>
          <w:lang w:val="es-MX"/>
        </w:rPr>
      </w:pPr>
    </w:p>
    <w:p w:rsidR="000B477E" w:rsidRPr="0060150D" w:rsidRDefault="000B477E" w:rsidP="00B32C57">
      <w:pPr>
        <w:pStyle w:val="Sinespaciado"/>
        <w:spacing w:line="360" w:lineRule="auto"/>
        <w:rPr>
          <w:rFonts w:ascii="Calisto MT" w:eastAsia="Arial Unicode MS" w:hAnsi="Calisto MT" w:cs="Arial Unicode MS"/>
          <w:sz w:val="24"/>
          <w:lang w:val="es-MX"/>
        </w:rPr>
      </w:pPr>
    </w:p>
    <w:p w:rsidR="000B477E" w:rsidRPr="0060150D" w:rsidRDefault="000B477E" w:rsidP="00B32C57">
      <w:pPr>
        <w:pStyle w:val="Sinespaciado"/>
        <w:spacing w:line="360" w:lineRule="auto"/>
        <w:rPr>
          <w:rFonts w:ascii="Calisto MT" w:eastAsia="Arial Unicode MS" w:hAnsi="Calisto MT" w:cs="Arial Unicode MS"/>
          <w:sz w:val="24"/>
          <w:lang w:val="es-MX"/>
        </w:rPr>
      </w:pPr>
    </w:p>
    <w:p w:rsidR="000B477E" w:rsidRPr="0060150D" w:rsidRDefault="000B477E" w:rsidP="00B32C57">
      <w:pPr>
        <w:pStyle w:val="Sinespaciado"/>
        <w:spacing w:line="360" w:lineRule="auto"/>
        <w:jc w:val="both"/>
        <w:rPr>
          <w:rFonts w:ascii="Calisto MT" w:eastAsia="Arial Unicode MS" w:hAnsi="Calisto MT" w:cs="Arial Unicode MS"/>
          <w:sz w:val="24"/>
          <w:lang w:val="es-MX"/>
        </w:rPr>
      </w:pPr>
      <w:r w:rsidRPr="0060150D">
        <w:rPr>
          <w:rFonts w:ascii="Calisto MT" w:eastAsia="Arial Unicode MS" w:hAnsi="Calisto MT" w:cs="Arial Unicode MS"/>
          <w:sz w:val="24"/>
          <w:lang w:val="es-MX"/>
        </w:rPr>
        <w:t>SALA  DE  LO  CONSTITUCIONAL  DE  LA  CORTE  SUPREMA  DE  JUSTICIA: San Salvador, a las diez horas y ocho minutos, del día veintinueve de marzo de dos mil ___.</w:t>
      </w:r>
    </w:p>
    <w:p w:rsidR="006120C3" w:rsidRPr="0060150D" w:rsidRDefault="006120C3" w:rsidP="00B32C57">
      <w:pPr>
        <w:pStyle w:val="Sinespaciado"/>
        <w:spacing w:line="360" w:lineRule="auto"/>
        <w:jc w:val="both"/>
        <w:rPr>
          <w:rFonts w:ascii="Calisto MT" w:eastAsia="Arial Unicode MS" w:hAnsi="Calisto MT" w:cs="Arial Unicode MS"/>
          <w:sz w:val="24"/>
          <w:lang w:val="es-MX"/>
        </w:rPr>
      </w:pPr>
    </w:p>
    <w:p w:rsidR="006120C3" w:rsidRPr="0060150D" w:rsidRDefault="006120C3" w:rsidP="00B32C57">
      <w:pPr>
        <w:pStyle w:val="Sinespaciado"/>
        <w:spacing w:line="360" w:lineRule="auto"/>
        <w:jc w:val="both"/>
        <w:rPr>
          <w:rFonts w:ascii="Calisto MT" w:eastAsia="Arial Unicode MS" w:hAnsi="Calisto MT" w:cs="Arial Unicode MS"/>
          <w:sz w:val="24"/>
          <w:lang w:val="es-MX"/>
        </w:rPr>
      </w:pPr>
    </w:p>
    <w:p w:rsidR="006120C3" w:rsidRPr="0060150D" w:rsidRDefault="006120C3" w:rsidP="00B32C57">
      <w:pPr>
        <w:pStyle w:val="Sinespaciado"/>
        <w:spacing w:line="360" w:lineRule="auto"/>
        <w:jc w:val="both"/>
        <w:rPr>
          <w:rFonts w:ascii="Calisto MT" w:eastAsia="Arial Unicode MS" w:hAnsi="Calisto MT" w:cs="Arial Unicode MS"/>
          <w:sz w:val="24"/>
          <w:lang w:val="es-MX"/>
        </w:rPr>
      </w:pPr>
      <w:r w:rsidRPr="0060150D">
        <w:rPr>
          <w:rFonts w:ascii="Calisto MT" w:eastAsia="Arial Unicode MS" w:hAnsi="Calisto MT" w:cs="Arial Unicode MS"/>
          <w:sz w:val="24"/>
          <w:lang w:val="es-MX"/>
        </w:rPr>
        <w:tab/>
      </w:r>
      <w:r w:rsidRPr="0060150D">
        <w:rPr>
          <w:rFonts w:ascii="Calisto MT" w:eastAsia="Arial Unicode MS" w:hAnsi="Calisto MT" w:cs="Arial Unicode MS"/>
          <w:sz w:val="24"/>
          <w:lang w:val="es-MX"/>
        </w:rPr>
        <w:tab/>
      </w:r>
      <w:r w:rsidRPr="0060150D">
        <w:rPr>
          <w:rFonts w:ascii="Calisto MT" w:eastAsia="Arial Unicode MS" w:hAnsi="Calisto MT" w:cs="Arial Unicode MS"/>
          <w:sz w:val="24"/>
          <w:lang w:val="es-MX"/>
        </w:rPr>
        <w:tab/>
        <w:t xml:space="preserve">Por recibido el escrito firmado por el </w:t>
      </w:r>
      <w:r w:rsidRPr="0060150D">
        <w:rPr>
          <w:rFonts w:ascii="Calisto MT" w:eastAsia="Arial Unicode MS" w:hAnsi="Calisto MT" w:cs="Arial Unicode MS"/>
          <w:b/>
          <w:sz w:val="24"/>
          <w:lang w:val="es-MX"/>
        </w:rPr>
        <w:t>Lic. ____</w:t>
      </w:r>
      <w:r w:rsidR="00B32C57" w:rsidRPr="0060150D">
        <w:rPr>
          <w:rFonts w:ascii="Calisto MT" w:eastAsia="Arial Unicode MS" w:hAnsi="Calisto MT" w:cs="Arial Unicode MS"/>
          <w:b/>
          <w:sz w:val="24"/>
          <w:lang w:val="es-MX"/>
        </w:rPr>
        <w:t>_________</w:t>
      </w:r>
      <w:r w:rsidRPr="0060150D">
        <w:rPr>
          <w:rFonts w:ascii="Calisto MT" w:eastAsia="Arial Unicode MS" w:hAnsi="Calisto MT" w:cs="Arial Unicode MS"/>
          <w:b/>
          <w:sz w:val="24"/>
          <w:lang w:val="es-MX"/>
        </w:rPr>
        <w:t xml:space="preserve">_______, </w:t>
      </w:r>
      <w:r w:rsidRPr="0060150D">
        <w:rPr>
          <w:rFonts w:ascii="Calisto MT" w:eastAsia="Arial Unicode MS" w:hAnsi="Calisto MT" w:cs="Arial Unicode MS"/>
          <w:sz w:val="24"/>
          <w:lang w:val="es-MX"/>
        </w:rPr>
        <w:t>por medio del cual solicita exhibición perso</w:t>
      </w:r>
      <w:r w:rsidR="00B32C57" w:rsidRPr="0060150D">
        <w:rPr>
          <w:rFonts w:ascii="Calisto MT" w:eastAsia="Arial Unicode MS" w:hAnsi="Calisto MT" w:cs="Arial Unicode MS"/>
          <w:sz w:val="24"/>
          <w:lang w:val="es-MX"/>
        </w:rPr>
        <w:t xml:space="preserve">nal a favor de </w:t>
      </w:r>
      <w:r w:rsidR="00B32C57" w:rsidRPr="0060150D">
        <w:rPr>
          <w:rFonts w:ascii="Calisto MT" w:eastAsia="Arial Unicode MS" w:hAnsi="Calisto MT" w:cs="Arial Unicode MS"/>
          <w:b/>
          <w:sz w:val="24"/>
          <w:lang w:val="es-MX"/>
        </w:rPr>
        <w:t>Samuel</w:t>
      </w:r>
      <w:r w:rsidR="00B32C57" w:rsidRPr="0060150D">
        <w:rPr>
          <w:rFonts w:ascii="Calisto MT" w:eastAsia="Arial Unicode MS" w:hAnsi="Calisto MT" w:cs="Arial Unicode MS"/>
          <w:sz w:val="24"/>
          <w:lang w:val="es-MX"/>
        </w:rPr>
        <w:t xml:space="preserve"> ____________________________</w:t>
      </w:r>
      <w:r w:rsidRPr="0060150D">
        <w:rPr>
          <w:rFonts w:ascii="Calisto MT" w:eastAsia="Arial Unicode MS" w:hAnsi="Calisto MT" w:cs="Arial Unicode MS"/>
          <w:sz w:val="24"/>
          <w:lang w:val="es-MX"/>
        </w:rPr>
        <w:t xml:space="preserve">, </w:t>
      </w:r>
      <w:r w:rsidR="00B32C57" w:rsidRPr="0060150D">
        <w:rPr>
          <w:rFonts w:ascii="Calisto MT" w:eastAsia="Arial Unicode MS" w:hAnsi="Calisto MT" w:cs="Arial Unicode MS"/>
          <w:sz w:val="24"/>
          <w:lang w:val="es-MX"/>
        </w:rPr>
        <w:t xml:space="preserve">contra providencias de los </w:t>
      </w:r>
      <w:r w:rsidR="00B32C57" w:rsidRPr="0060150D">
        <w:rPr>
          <w:rFonts w:ascii="Calisto MT" w:eastAsia="Arial Unicode MS" w:hAnsi="Calisto MT" w:cs="Arial Unicode MS"/>
          <w:b/>
          <w:sz w:val="24"/>
          <w:lang w:val="es-MX"/>
        </w:rPr>
        <w:t>Señores Magistrados de las Cámara Primer</w:t>
      </w:r>
      <w:r w:rsidR="0060150D" w:rsidRPr="0060150D">
        <w:rPr>
          <w:rFonts w:ascii="Calisto MT" w:eastAsia="Arial Unicode MS" w:hAnsi="Calisto MT" w:cs="Arial Unicode MS"/>
          <w:b/>
          <w:sz w:val="24"/>
          <w:lang w:val="es-MX"/>
        </w:rPr>
        <w:t>a</w:t>
      </w:r>
      <w:r w:rsidR="00B32C57" w:rsidRPr="0060150D">
        <w:rPr>
          <w:rFonts w:ascii="Calisto MT" w:eastAsia="Arial Unicode MS" w:hAnsi="Calisto MT" w:cs="Arial Unicode MS"/>
          <w:b/>
          <w:sz w:val="24"/>
          <w:lang w:val="es-MX"/>
        </w:rPr>
        <w:t xml:space="preserve"> de lo Penal de la Primera Sección del Centro, </w:t>
      </w:r>
      <w:r w:rsidR="00B32C57" w:rsidRPr="0060150D">
        <w:rPr>
          <w:rFonts w:ascii="Calisto MT" w:eastAsia="Arial Unicode MS" w:hAnsi="Calisto MT" w:cs="Arial Unicode MS"/>
          <w:sz w:val="24"/>
          <w:lang w:val="es-MX"/>
        </w:rPr>
        <w:t>respecto a dicha solicitud esta Sala Resuelve.</w:t>
      </w:r>
    </w:p>
    <w:p w:rsidR="00B32C57" w:rsidRPr="0060150D" w:rsidRDefault="00B32C57" w:rsidP="00B32C57">
      <w:pPr>
        <w:pStyle w:val="Sinespaciado"/>
        <w:spacing w:line="360" w:lineRule="auto"/>
        <w:jc w:val="both"/>
        <w:rPr>
          <w:rFonts w:ascii="Calisto MT" w:eastAsia="Arial Unicode MS" w:hAnsi="Calisto MT" w:cs="Arial Unicode MS"/>
          <w:sz w:val="24"/>
          <w:lang w:val="es-MX"/>
        </w:rPr>
      </w:pPr>
      <w:r w:rsidRPr="0060150D">
        <w:rPr>
          <w:rFonts w:ascii="Calisto MT" w:eastAsia="Arial Unicode MS" w:hAnsi="Calisto MT" w:cs="Arial Unicode MS"/>
          <w:sz w:val="24"/>
          <w:lang w:val="es-MX"/>
        </w:rPr>
        <w:tab/>
        <w:t xml:space="preserve">Decretase auto de exhibición personal a favor de </w:t>
      </w:r>
      <w:r w:rsidRPr="0060150D">
        <w:rPr>
          <w:rFonts w:ascii="Calisto MT" w:eastAsia="Arial Unicode MS" w:hAnsi="Calisto MT" w:cs="Arial Unicode MS"/>
          <w:b/>
          <w:sz w:val="24"/>
          <w:lang w:val="es-MX"/>
        </w:rPr>
        <w:t>Samuel</w:t>
      </w:r>
      <w:r w:rsidRPr="0060150D">
        <w:rPr>
          <w:rFonts w:ascii="Calisto MT" w:eastAsia="Arial Unicode MS" w:hAnsi="Calisto MT" w:cs="Arial Unicode MS"/>
          <w:sz w:val="24"/>
          <w:lang w:val="es-MX"/>
        </w:rPr>
        <w:t xml:space="preserve"> __________________, nombrase para que lo diligencie, a la </w:t>
      </w:r>
      <w:r w:rsidRPr="0060150D">
        <w:rPr>
          <w:rFonts w:ascii="Calisto MT" w:eastAsia="Arial Unicode MS" w:hAnsi="Calisto MT" w:cs="Arial Unicode MS"/>
          <w:b/>
          <w:sz w:val="24"/>
          <w:lang w:val="es-MX"/>
        </w:rPr>
        <w:t>Lic. Patricia</w:t>
      </w:r>
      <w:r w:rsidRPr="0060150D">
        <w:rPr>
          <w:rFonts w:ascii="Calisto MT" w:eastAsia="Arial Unicode MS" w:hAnsi="Calisto MT" w:cs="Arial Unicode MS"/>
          <w:sz w:val="24"/>
          <w:lang w:val="es-MX"/>
        </w:rPr>
        <w:t xml:space="preserve"> _____________________________, del domicilio de Soyapango</w:t>
      </w:r>
      <w:r w:rsidR="0060150D" w:rsidRPr="0060150D">
        <w:rPr>
          <w:rFonts w:ascii="Calisto MT" w:eastAsia="Arial Unicode MS" w:hAnsi="Calisto MT" w:cs="Arial Unicode MS"/>
          <w:sz w:val="24"/>
          <w:lang w:val="es-MX"/>
        </w:rPr>
        <w:t xml:space="preserve">, quien deberá intimar a lo </w:t>
      </w:r>
      <w:r w:rsidR="0060150D" w:rsidRPr="0060150D">
        <w:rPr>
          <w:rFonts w:ascii="Calisto MT" w:eastAsia="Arial Unicode MS" w:hAnsi="Calisto MT" w:cs="Arial Unicode MS"/>
          <w:b/>
          <w:sz w:val="24"/>
          <w:lang w:val="es-MX"/>
        </w:rPr>
        <w:t>Señores Magistrados de la Cámara Primera de lo Penal de la Primera Sección de Centro</w:t>
      </w:r>
      <w:r w:rsidR="0060150D" w:rsidRPr="0060150D">
        <w:rPr>
          <w:rFonts w:ascii="Calisto MT" w:eastAsia="Arial Unicode MS" w:hAnsi="Calisto MT" w:cs="Arial Unicode MS"/>
          <w:sz w:val="24"/>
          <w:lang w:val="es-MX"/>
        </w:rPr>
        <w:t>, que restringe la libertad, del favorecido a efecto de que se le muestre el proceso o se le manifieste la razón de dicha restitución.</w:t>
      </w:r>
    </w:p>
    <w:p w:rsidR="00B32C57" w:rsidRPr="00B32C57" w:rsidRDefault="00B32C57" w:rsidP="000B477E">
      <w:pPr>
        <w:pStyle w:val="Sinespaciado"/>
        <w:spacing w:line="276" w:lineRule="auto"/>
        <w:jc w:val="both"/>
        <w:rPr>
          <w:rFonts w:ascii="Century" w:hAnsi="Century" w:cs="Arial"/>
          <w:sz w:val="24"/>
          <w:lang w:val="es-MX"/>
        </w:rPr>
      </w:pPr>
    </w:p>
    <w:p w:rsidR="000B477E" w:rsidRDefault="000B477E" w:rsidP="000B477E">
      <w:pPr>
        <w:pStyle w:val="Sinespaciado"/>
        <w:spacing w:line="276" w:lineRule="auto"/>
        <w:jc w:val="both"/>
        <w:rPr>
          <w:rFonts w:ascii="Arial" w:hAnsi="Arial" w:cs="Arial"/>
          <w:sz w:val="24"/>
          <w:lang w:val="es-MX"/>
        </w:rPr>
      </w:pPr>
    </w:p>
    <w:p w:rsidR="006120C3" w:rsidRDefault="006120C3" w:rsidP="000B477E">
      <w:pPr>
        <w:pStyle w:val="Sinespaciado"/>
        <w:spacing w:line="276" w:lineRule="auto"/>
        <w:jc w:val="both"/>
        <w:rPr>
          <w:rFonts w:ascii="Arial" w:hAnsi="Arial" w:cs="Arial"/>
          <w:sz w:val="24"/>
          <w:lang w:val="es-MX"/>
        </w:rPr>
      </w:pPr>
    </w:p>
    <w:p w:rsidR="006120C3" w:rsidRPr="000B477E" w:rsidRDefault="006120C3" w:rsidP="000B477E">
      <w:pPr>
        <w:pStyle w:val="Sinespaciado"/>
        <w:spacing w:line="276" w:lineRule="auto"/>
        <w:jc w:val="both"/>
        <w:rPr>
          <w:rFonts w:ascii="Arial" w:hAnsi="Arial" w:cs="Arial"/>
          <w:sz w:val="24"/>
          <w:lang w:val="es-MX"/>
        </w:rPr>
      </w:pPr>
    </w:p>
    <w:p w:rsidR="000B477E" w:rsidRDefault="000B477E" w:rsidP="000B477E">
      <w:pPr>
        <w:pStyle w:val="Sinespaciado"/>
        <w:spacing w:line="276" w:lineRule="auto"/>
        <w:rPr>
          <w:rFonts w:ascii="Garamond" w:hAnsi="Garamond" w:cs="Times New Roman"/>
          <w:sz w:val="24"/>
          <w:lang w:val="es-MX"/>
        </w:rPr>
      </w:pPr>
    </w:p>
    <w:p w:rsidR="000B477E" w:rsidRDefault="000B477E" w:rsidP="000B477E">
      <w:pPr>
        <w:pStyle w:val="Sinespaciado"/>
        <w:spacing w:line="276" w:lineRule="auto"/>
        <w:rPr>
          <w:rFonts w:ascii="Garamond" w:hAnsi="Garamond" w:cs="Times New Roman"/>
          <w:sz w:val="24"/>
          <w:lang w:val="es-MX"/>
        </w:rPr>
      </w:pPr>
    </w:p>
    <w:p w:rsidR="000B477E" w:rsidRDefault="000B477E" w:rsidP="000B477E">
      <w:pPr>
        <w:pStyle w:val="Sinespaciado"/>
        <w:spacing w:line="276" w:lineRule="auto"/>
        <w:rPr>
          <w:rFonts w:ascii="Garamond" w:hAnsi="Garamond" w:cs="Times New Roman"/>
          <w:sz w:val="24"/>
          <w:lang w:val="es-MX"/>
        </w:rPr>
      </w:pPr>
    </w:p>
    <w:p w:rsidR="000B477E" w:rsidRDefault="000B477E" w:rsidP="000B477E">
      <w:pPr>
        <w:pStyle w:val="Sinespaciado"/>
        <w:spacing w:line="276" w:lineRule="auto"/>
        <w:rPr>
          <w:rFonts w:ascii="Garamond" w:hAnsi="Garamond" w:cs="Times New Roman"/>
          <w:sz w:val="24"/>
          <w:lang w:val="es-MX"/>
        </w:rPr>
      </w:pPr>
    </w:p>
    <w:p w:rsidR="000B477E" w:rsidRDefault="000B477E" w:rsidP="000B477E">
      <w:pPr>
        <w:pStyle w:val="Sinespaciado"/>
        <w:spacing w:line="276" w:lineRule="auto"/>
        <w:rPr>
          <w:rFonts w:ascii="Garamond" w:hAnsi="Garamond" w:cs="Times New Roman"/>
          <w:sz w:val="24"/>
          <w:lang w:val="es-MX"/>
        </w:rPr>
      </w:pPr>
    </w:p>
    <w:p w:rsidR="000B477E" w:rsidRDefault="000B477E" w:rsidP="004F0181">
      <w:pPr>
        <w:pStyle w:val="Sinespaciado"/>
        <w:spacing w:line="276" w:lineRule="auto"/>
        <w:ind w:firstLine="993"/>
        <w:jc w:val="both"/>
        <w:rPr>
          <w:rFonts w:ascii="Garamond" w:hAnsi="Garamond" w:cs="Times New Roman"/>
          <w:sz w:val="24"/>
          <w:lang w:val="es-MX"/>
        </w:rPr>
      </w:pPr>
    </w:p>
    <w:p w:rsidR="000B477E" w:rsidRDefault="000B477E" w:rsidP="004F0181">
      <w:pPr>
        <w:pStyle w:val="Sinespaciado"/>
        <w:spacing w:line="276" w:lineRule="auto"/>
        <w:ind w:firstLine="993"/>
        <w:jc w:val="both"/>
        <w:rPr>
          <w:rFonts w:ascii="Garamond" w:hAnsi="Garamond" w:cs="Times New Roman"/>
          <w:sz w:val="24"/>
          <w:lang w:val="es-MX"/>
        </w:rPr>
      </w:pPr>
    </w:p>
    <w:p w:rsidR="00655D0B" w:rsidRDefault="00655D0B" w:rsidP="004F0181">
      <w:pPr>
        <w:pStyle w:val="Sinespaciado"/>
        <w:spacing w:line="276" w:lineRule="auto"/>
        <w:ind w:firstLine="993"/>
        <w:jc w:val="both"/>
        <w:rPr>
          <w:rFonts w:ascii="Garamond" w:hAnsi="Garamond" w:cs="Times New Roman"/>
          <w:sz w:val="24"/>
          <w:lang w:val="es-MX"/>
        </w:rPr>
      </w:pPr>
    </w:p>
    <w:p w:rsidR="00655D0B" w:rsidRDefault="00655D0B" w:rsidP="004F0181">
      <w:pPr>
        <w:pStyle w:val="Sinespaciado"/>
        <w:spacing w:line="276" w:lineRule="auto"/>
        <w:ind w:firstLine="993"/>
        <w:jc w:val="both"/>
        <w:rPr>
          <w:rFonts w:ascii="Garamond" w:hAnsi="Garamond" w:cs="Times New Roman"/>
          <w:sz w:val="24"/>
          <w:lang w:val="es-MX"/>
        </w:rPr>
      </w:pPr>
    </w:p>
    <w:p w:rsidR="009D589C" w:rsidRDefault="009D589C" w:rsidP="004F0181">
      <w:pPr>
        <w:pStyle w:val="Sinespaciado"/>
        <w:spacing w:line="276" w:lineRule="auto"/>
        <w:ind w:firstLine="993"/>
        <w:jc w:val="both"/>
        <w:rPr>
          <w:rFonts w:ascii="Garamond" w:hAnsi="Garamond" w:cs="Times New Roman"/>
          <w:sz w:val="24"/>
          <w:lang w:val="es-MX"/>
        </w:rPr>
      </w:pPr>
    </w:p>
    <w:p w:rsidR="0060150D" w:rsidRDefault="0060150D" w:rsidP="004F0181">
      <w:pPr>
        <w:pStyle w:val="Sinespaciado"/>
        <w:spacing w:line="276" w:lineRule="auto"/>
        <w:ind w:firstLine="993"/>
        <w:jc w:val="both"/>
        <w:rPr>
          <w:rFonts w:ascii="Garamond" w:hAnsi="Garamond" w:cs="Times New Roman"/>
          <w:sz w:val="24"/>
          <w:lang w:val="es-MX"/>
        </w:rPr>
      </w:pPr>
    </w:p>
    <w:p w:rsidR="009D589C" w:rsidRPr="00B27193" w:rsidRDefault="009D589C" w:rsidP="0060150D">
      <w:pPr>
        <w:pStyle w:val="Sinespaciado"/>
        <w:spacing w:line="276" w:lineRule="auto"/>
        <w:jc w:val="right"/>
        <w:rPr>
          <w:rFonts w:ascii="Bell MT" w:hAnsi="Bell MT" w:cs="Times New Roman"/>
          <w:b/>
          <w:sz w:val="24"/>
          <w:u w:val="single"/>
          <w:lang w:val="es-MX"/>
        </w:rPr>
      </w:pPr>
      <w:r w:rsidRPr="00B27193">
        <w:rPr>
          <w:rFonts w:ascii="Bell MT" w:hAnsi="Bell MT" w:cs="Times New Roman"/>
          <w:b/>
          <w:sz w:val="24"/>
          <w:u w:val="single"/>
          <w:lang w:val="es-MX"/>
        </w:rPr>
        <w:t>DILIGENCIAS DEL JUEZ EJECUTOR</w:t>
      </w:r>
      <w:r>
        <w:rPr>
          <w:rFonts w:ascii="Bell MT" w:hAnsi="Bell MT" w:cs="Times New Roman"/>
          <w:b/>
          <w:sz w:val="24"/>
          <w:u w:val="single"/>
          <w:lang w:val="es-MX"/>
        </w:rPr>
        <w:tab/>
      </w:r>
      <w:r w:rsidRPr="00654236">
        <w:rPr>
          <w:rFonts w:ascii="Bell MT" w:hAnsi="Bell MT" w:cs="Times New Roman"/>
          <w:b/>
          <w:sz w:val="24"/>
          <w:lang w:val="es-MX"/>
        </w:rPr>
        <w:t xml:space="preserve"> </w:t>
      </w:r>
    </w:p>
    <w:p w:rsidR="009D589C" w:rsidRDefault="009D589C" w:rsidP="009D589C">
      <w:pPr>
        <w:pStyle w:val="Sinespaciado"/>
        <w:spacing w:line="360" w:lineRule="auto"/>
        <w:jc w:val="both"/>
        <w:rPr>
          <w:rFonts w:ascii="Bell MT" w:hAnsi="Bell MT" w:cs="Times New Roman"/>
          <w:sz w:val="24"/>
          <w:lang w:val="es-MX"/>
        </w:rPr>
      </w:pPr>
    </w:p>
    <w:p w:rsidR="009D589C" w:rsidRPr="00D65010" w:rsidRDefault="009D589C" w:rsidP="009D589C">
      <w:pPr>
        <w:pStyle w:val="Sinespaciado"/>
        <w:spacing w:line="360" w:lineRule="auto"/>
        <w:jc w:val="both"/>
        <w:rPr>
          <w:rFonts w:ascii="Bell MT" w:hAnsi="Bell MT" w:cs="Times New Roman"/>
          <w:sz w:val="24"/>
          <w:lang w:val="es-MX"/>
        </w:rPr>
      </w:pPr>
    </w:p>
    <w:p w:rsidR="009D589C" w:rsidRPr="00D65010" w:rsidRDefault="009D589C" w:rsidP="009D589C">
      <w:pPr>
        <w:pStyle w:val="Sinespaciado"/>
        <w:spacing w:line="360" w:lineRule="auto"/>
        <w:jc w:val="both"/>
        <w:rPr>
          <w:rFonts w:ascii="Bell MT" w:hAnsi="Bell MT" w:cs="Times New Roman"/>
          <w:sz w:val="24"/>
          <w:lang w:val="es-MX"/>
        </w:rPr>
      </w:pPr>
      <w:r w:rsidRPr="00D65010">
        <w:rPr>
          <w:rFonts w:ascii="Bell MT" w:hAnsi="Bell MT" w:cs="Times New Roman"/>
          <w:sz w:val="24"/>
          <w:lang w:val="es-MX"/>
        </w:rPr>
        <w:t>En el Juzgado Especial de Ejecuciones, San Salvador a las ocho horas con treinta minutos del día treinta y uno de marzo de dos mil cinco.</w:t>
      </w:r>
    </w:p>
    <w:p w:rsidR="009D589C" w:rsidRDefault="009D589C" w:rsidP="009D589C">
      <w:pPr>
        <w:pStyle w:val="Sinespaciado"/>
        <w:spacing w:line="360" w:lineRule="auto"/>
        <w:jc w:val="both"/>
        <w:rPr>
          <w:rFonts w:ascii="Bell MT" w:hAnsi="Bell MT" w:cs="Times New Roman"/>
          <w:sz w:val="24"/>
          <w:lang w:val="es-MX"/>
        </w:rPr>
      </w:pPr>
    </w:p>
    <w:p w:rsidR="009D589C" w:rsidRPr="00D65010"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Pr="00D65010"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sidRPr="00D65010">
        <w:rPr>
          <w:rFonts w:ascii="Bell MT" w:hAnsi="Bell MT" w:cs="Times New Roman"/>
          <w:sz w:val="24"/>
          <w:lang w:val="es-MX"/>
        </w:rPr>
        <w:t xml:space="preserve">Por recibido el Oficio numero _____________ y Diligencias de Exhibición Personal de parte de la Sala de lo Constitucional de la Corte Suprema de Justicia, que consta de seis folios útiles y </w:t>
      </w:r>
      <w:r>
        <w:rPr>
          <w:rFonts w:ascii="Bell MT" w:hAnsi="Bell MT" w:cs="Times New Roman"/>
          <w:sz w:val="24"/>
          <w:lang w:val="es-MX"/>
        </w:rPr>
        <w:t xml:space="preserve">nombramiento en el cual se nomina cono Juez ejecutor de la Exhibición Personal decretada a favor del señor Samuel _______________________________, solicitada por el Licenciado </w:t>
      </w:r>
      <w:r w:rsidR="00563E1E">
        <w:rPr>
          <w:rFonts w:ascii="Bell MT" w:hAnsi="Bell MT" w:cs="Times New Roman"/>
          <w:sz w:val="24"/>
          <w:lang w:val="es-MX"/>
        </w:rPr>
        <w:t>Froilán</w:t>
      </w:r>
      <w:r>
        <w:rPr>
          <w:rFonts w:ascii="Bell MT" w:hAnsi="Bell MT" w:cs="Times New Roman"/>
          <w:sz w:val="24"/>
          <w:lang w:val="es-MX"/>
        </w:rPr>
        <w:t xml:space="preserve"> ____________</w:t>
      </w:r>
      <w:r w:rsidR="00F00169">
        <w:rPr>
          <w:rFonts w:ascii="Bell MT" w:hAnsi="Bell MT" w:cs="Times New Roman"/>
          <w:sz w:val="24"/>
          <w:lang w:val="es-MX"/>
        </w:rPr>
        <w:t>__</w:t>
      </w:r>
      <w:r>
        <w:rPr>
          <w:rFonts w:ascii="Bell MT" w:hAnsi="Bell MT" w:cs="Times New Roman"/>
          <w:sz w:val="24"/>
          <w:lang w:val="es-MX"/>
        </w:rPr>
        <w:t>__________, por resolución emitida por la Cámara Primera de lo Penal de la Primera Sección del Centro, y para constancia firmo.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F. ________________________________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Lic. _______________________________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Juez Ejecutor</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55D0B" w:rsidRDefault="00655D0B"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En el Juzgado Especial de Ejecuciones, San Salvador a la nueves horas del día treinta y uno de marzo de dos mil cinco.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 xml:space="preserve">Vistas la Diligencias anteriores, instrúyase las mismas y para tal efecto </w:t>
      </w:r>
      <w:r w:rsidRPr="00BB460E">
        <w:rPr>
          <w:rFonts w:ascii="Bell MT" w:hAnsi="Bell MT" w:cs="Times New Roman"/>
          <w:b/>
          <w:i/>
          <w:sz w:val="24"/>
          <w:lang w:val="es-MX"/>
        </w:rPr>
        <w:t>nombrase como Secretario de Actuaciones a la Licenciada</w:t>
      </w:r>
      <w:r>
        <w:rPr>
          <w:rFonts w:ascii="Bell MT" w:hAnsi="Bell MT" w:cs="Times New Roman"/>
          <w:b/>
          <w:i/>
          <w:sz w:val="24"/>
          <w:lang w:val="es-MX"/>
        </w:rPr>
        <w:t xml:space="preserve"> </w:t>
      </w:r>
      <w:r w:rsidRPr="002E1C49">
        <w:rPr>
          <w:rFonts w:ascii="Bell MT" w:hAnsi="Bell MT" w:cs="Times New Roman"/>
          <w:b/>
          <w:sz w:val="24"/>
          <w:lang w:val="es-MX"/>
        </w:rPr>
        <w:t>Juana</w:t>
      </w:r>
      <w:r>
        <w:rPr>
          <w:rFonts w:ascii="Bell MT" w:hAnsi="Bell MT" w:cs="Times New Roman"/>
          <w:b/>
          <w:i/>
          <w:sz w:val="24"/>
          <w:lang w:val="es-MX"/>
        </w:rPr>
        <w:t xml:space="preserve"> ___</w:t>
      </w:r>
      <w:r>
        <w:rPr>
          <w:rFonts w:ascii="Bell MT" w:hAnsi="Bell MT" w:cs="Times New Roman"/>
          <w:sz w:val="24"/>
          <w:lang w:val="es-MX"/>
        </w:rPr>
        <w:t>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____________________, Mayor de edad, Licenciada en Ciencias Jurídicas, del domicilio de aguilares, de este departamento, con Documento Único de Identidad número: 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 xml:space="preserve">___________________, a quien deberá hacérsele saber tal nombramiento, para efecto de su aceptación y juramentación en el cargo conferido en las Diligencias de Exhibición Personal decretada a favor del señor Samuel ____________________________, solicitada por le licenciado </w:t>
      </w:r>
      <w:r w:rsidR="00563E1E">
        <w:rPr>
          <w:rFonts w:ascii="Bell MT" w:hAnsi="Bell MT" w:cs="Times New Roman"/>
          <w:sz w:val="24"/>
          <w:lang w:val="es-MX"/>
        </w:rPr>
        <w:t>Froilán</w:t>
      </w:r>
      <w:r>
        <w:rPr>
          <w:rFonts w:ascii="Bell MT" w:hAnsi="Bell MT" w:cs="Times New Roman"/>
          <w:sz w:val="24"/>
          <w:lang w:val="es-MX"/>
        </w:rPr>
        <w:t xml:space="preserve"> ______________________________, y no habiendo mas que hacer constar firmo la presente.</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F. ________________________________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Lic. _______________________________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Juez Ejecutor</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55D0B" w:rsidRDefault="00655D0B" w:rsidP="009D589C">
      <w:pPr>
        <w:pStyle w:val="Sinespaciado"/>
        <w:spacing w:line="360" w:lineRule="auto"/>
        <w:jc w:val="both"/>
        <w:rPr>
          <w:rFonts w:ascii="Bell MT" w:hAnsi="Bell MT" w:cs="Times New Roman"/>
          <w:sz w:val="24"/>
          <w:lang w:val="es-MX"/>
        </w:rPr>
      </w:pPr>
    </w:p>
    <w:p w:rsidR="0060150D" w:rsidRDefault="0060150D"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En el Juzgado Especial de Ejecuciones, San Salvador a las nueve horas con quince minutos del día treinta y uno de marzo de dos mil cinco.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Presente la Licenciada Juana _________________________, Mayor de edad, Licenciada en Ciencias Jurídicas, del domicilio de Aguilares, de esta departamento, con Documento Único de Identidad número: _________________________________, a quien le hice saber el cargo de Secretario de Actuaciones, conferido en el auto que antecede, y en este acto manifiesta que se da por enterado y que acepta dicho nombramiento y jura cumplirlo fiel y legalmente y no habiendo mas que hacer constar se da por terminada la presente acta y para constancia firmamos.</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____________________________</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Lic.</w:t>
      </w:r>
      <w:r>
        <w:rPr>
          <w:rFonts w:ascii="Bell MT" w:hAnsi="Bell MT" w:cs="Times New Roman"/>
          <w:sz w:val="24"/>
          <w:lang w:val="es-MX"/>
        </w:rPr>
        <w:tab/>
        <w:t>____________________________</w:t>
      </w:r>
      <w:r>
        <w:rPr>
          <w:rFonts w:ascii="Bell MT" w:hAnsi="Bell MT" w:cs="Times New Roman"/>
          <w:sz w:val="24"/>
          <w:lang w:val="es-MX"/>
        </w:rPr>
        <w:tab/>
      </w:r>
      <w:r>
        <w:rPr>
          <w:rFonts w:ascii="Bell MT" w:hAnsi="Bell MT" w:cs="Times New Roman"/>
          <w:sz w:val="24"/>
          <w:lang w:val="es-MX"/>
        </w:rPr>
        <w:tab/>
        <w:t>Lic.</w:t>
      </w:r>
      <w:r>
        <w:rPr>
          <w:rFonts w:ascii="Bell MT" w:hAnsi="Bell MT" w:cs="Times New Roman"/>
          <w:sz w:val="24"/>
          <w:lang w:val="es-MX"/>
        </w:rPr>
        <w:tab/>
        <w:t>____________________________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t xml:space="preserve">      Juez Ejecutor</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Secretario (a) de Actuaciones</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142A9" w:rsidRDefault="006142A9"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55D0B" w:rsidRDefault="00655D0B"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En el Juzgado Especial de Ejecuciones, San Salvador a las nueve horas con veinte minutos del de día treinta y uno de marzo de dos mil cinco.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Notando la Suscrita Juez, que la resolución del incidente de Apelación en donde se atenta contra de la Libertad Ambulatoria del favorecido con la Exhibición Personal señor Samuel 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 xml:space="preserve">____________________, y solicitada por el Licenciado </w:t>
      </w:r>
      <w:r w:rsidR="00563E1E">
        <w:rPr>
          <w:rFonts w:ascii="Bell MT" w:hAnsi="Bell MT" w:cs="Times New Roman"/>
          <w:sz w:val="24"/>
          <w:lang w:val="es-MX"/>
        </w:rPr>
        <w:t>Froilán</w:t>
      </w:r>
      <w:r>
        <w:rPr>
          <w:rFonts w:ascii="Bell MT" w:hAnsi="Bell MT" w:cs="Times New Roman"/>
          <w:sz w:val="24"/>
          <w:lang w:val="es-MX"/>
        </w:rPr>
        <w:t xml:space="preserve"> ________________________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________, fue emitido por la Cámara Primero de lo Penal de la Primera Sección del Centro, constitúyase junto con su Secretaria de Actuaciones a fin de intimar a los señores Magistrados de la referida cámara.</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F. 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Lic. _________________________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Juez Ejecutor</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55D0B" w:rsidRDefault="00655D0B"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 xml:space="preserve">En la Cámara Primera de lo Penal de la Primera Sección del Centro, a las nueve horas con treinta minutos del día treinta y uno de marzo de dos mil cinco, Constituida la Suscrita Juez Ejecutor acompañada de su Secretaria de Actuaciones Licenciada </w:t>
      </w:r>
      <w:r w:rsidRPr="00F3288A">
        <w:rPr>
          <w:rFonts w:ascii="Bell MT" w:hAnsi="Bell MT" w:cs="Times New Roman"/>
          <w:b/>
          <w:sz w:val="24"/>
          <w:lang w:val="es-MX"/>
        </w:rPr>
        <w:t>Juana</w:t>
      </w:r>
      <w:r>
        <w:rPr>
          <w:rFonts w:ascii="Bell MT" w:hAnsi="Bell MT" w:cs="Times New Roman"/>
          <w:sz w:val="24"/>
          <w:lang w:val="es-MX"/>
        </w:rPr>
        <w:t xml:space="preserve"> ___________________</w:t>
      </w: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__________, en esta Cámara a efecto de Intimar a los señores Magistrados de la Cámara Primera de lo Penal de la Primera Sección del Centro, recibidas que fuimos les hicimos saber el motivo de la presente contenida en el auto anterior, y manifestaron que efectivamente se presento incidente de apelaciones del Sobreseimiento Definitivo emitido por le Juzgado Segundo de Paz de la Ciudad Mejicano al beneficiado Samuel ______________________________, por le delito de Estafa Agravada, articulo doscientos quince y doscientos dieciséis, numero dos del Código Penal, con numero de referencia ___________ el cual para a disposición de la Suscrita Juez en este momento haciendo constar que el estudio y análisis del incidente se hará fuera de las instalaciones de la Cámara, dicho incidente aparece que consta de ____folios útiles, quienes quedaron entendidos y enterados y para constancia firmamos.-</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p>
    <w:p w:rsidR="009D589C" w:rsidRDefault="009D589C" w:rsidP="009D589C">
      <w:pPr>
        <w:pStyle w:val="Sinespaciado"/>
        <w:spacing w:line="276" w:lineRule="auto"/>
        <w:jc w:val="both"/>
        <w:rPr>
          <w:rFonts w:ascii="Bell MT" w:hAnsi="Bell MT" w:cs="Times New Roman"/>
          <w:sz w:val="24"/>
          <w:lang w:val="es-MX"/>
        </w:rPr>
      </w:pPr>
      <w:r>
        <w:rPr>
          <w:rFonts w:ascii="Bell MT" w:hAnsi="Bell MT" w:cs="Times New Roman"/>
          <w:sz w:val="24"/>
          <w:lang w:val="es-MX"/>
        </w:rPr>
        <w:t>_____________________________</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______________________________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Licda. ________________________</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Señor Magistrado.</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ab/>
        <w:t xml:space="preserve">       Juez Ejecutor</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 xml:space="preserve">Cámara Primera de lo Penal de la </w:t>
      </w:r>
    </w:p>
    <w:p w:rsidR="009D589C" w:rsidRDefault="009D589C" w:rsidP="009D589C">
      <w:pPr>
        <w:pStyle w:val="Sinespaciado"/>
        <w:ind w:left="5664"/>
        <w:jc w:val="both"/>
        <w:rPr>
          <w:rFonts w:ascii="Bell MT" w:hAnsi="Bell MT" w:cs="Times New Roman"/>
          <w:sz w:val="24"/>
          <w:lang w:val="es-MX"/>
        </w:rPr>
      </w:pPr>
      <w:r>
        <w:rPr>
          <w:rFonts w:ascii="Bell MT" w:hAnsi="Bell MT" w:cs="Times New Roman"/>
          <w:sz w:val="24"/>
          <w:lang w:val="es-MX"/>
        </w:rPr>
        <w:t xml:space="preserve">       Primera Sección del Centro</w:t>
      </w:r>
    </w:p>
    <w:p w:rsidR="009D589C" w:rsidRDefault="009D589C" w:rsidP="009D589C">
      <w:pPr>
        <w:pStyle w:val="Sinespaciado"/>
        <w:spacing w:line="360" w:lineRule="auto"/>
        <w:ind w:left="4956" w:firstLine="708"/>
        <w:jc w:val="both"/>
        <w:rPr>
          <w:rFonts w:ascii="Bell MT" w:hAnsi="Bell MT" w:cs="Times New Roman"/>
          <w:sz w:val="24"/>
          <w:lang w:val="es-MX"/>
        </w:rPr>
      </w:pPr>
    </w:p>
    <w:p w:rsidR="00F00169" w:rsidRDefault="00F00169" w:rsidP="009D589C">
      <w:pPr>
        <w:pStyle w:val="Sinespaciado"/>
        <w:spacing w:line="360" w:lineRule="auto"/>
        <w:ind w:left="4956" w:firstLine="708"/>
        <w:jc w:val="both"/>
        <w:rPr>
          <w:rFonts w:ascii="Bell MT" w:hAnsi="Bell MT" w:cs="Times New Roman"/>
          <w:sz w:val="24"/>
          <w:lang w:val="es-MX"/>
        </w:rPr>
      </w:pPr>
    </w:p>
    <w:p w:rsidR="00F00169" w:rsidRDefault="00F00169" w:rsidP="009D589C">
      <w:pPr>
        <w:pStyle w:val="Sinespaciado"/>
        <w:spacing w:line="360" w:lineRule="auto"/>
        <w:ind w:left="4956"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Lic.</w:t>
      </w:r>
      <w:r>
        <w:rPr>
          <w:rFonts w:ascii="Bell MT" w:hAnsi="Bell MT" w:cs="Times New Roman"/>
          <w:sz w:val="24"/>
          <w:lang w:val="es-MX"/>
        </w:rPr>
        <w:tab/>
        <w:t>____________________________</w:t>
      </w: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 xml:space="preserve">   Secretario (a) de Actuaciones</w:t>
      </w: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p>
    <w:p w:rsidR="009D589C" w:rsidRDefault="009D589C" w:rsidP="009D589C">
      <w:pPr>
        <w:pStyle w:val="Sinespaciado"/>
        <w:spacing w:line="360" w:lineRule="auto"/>
        <w:rPr>
          <w:rFonts w:ascii="Bell MT" w:hAnsi="Bell MT" w:cs="Times New Roman"/>
          <w:sz w:val="24"/>
          <w:lang w:val="es-MX"/>
        </w:rPr>
      </w:pPr>
    </w:p>
    <w:p w:rsidR="00655D0B" w:rsidRDefault="00655D0B" w:rsidP="009D589C">
      <w:pPr>
        <w:pStyle w:val="Sinespaciado"/>
        <w:spacing w:line="360" w:lineRule="auto"/>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En la Cámara Primera de lo Pena de la Primera Sección del Centro, de este departamento a la catorce horas del día cuatro de abril del año dos mil cinco.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Constituida la Suscrita Juez Ejecuto, en las instalaciones de la Cámara antes relacionada, a efecto de dar por entregado el incidente de Apelación con referencia ___________ en la respectiva, en cual fue instruido en contra del señor Samuel ____________________________, y otros, quien es el favorecido de las presentes Diligencias de Exhibición Personal, el cual fue estudiado fuera de las instalaciones de la Cámara y para constancia firmamos.</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F00169">
      <w:pPr>
        <w:pStyle w:val="Sinespaciado"/>
        <w:spacing w:line="360" w:lineRule="auto"/>
        <w:ind w:firstLine="708"/>
        <w:jc w:val="both"/>
        <w:rPr>
          <w:rFonts w:ascii="Bell MT" w:hAnsi="Bell MT" w:cs="Times New Roman"/>
          <w:sz w:val="24"/>
          <w:lang w:val="es-MX"/>
        </w:rPr>
      </w:pPr>
      <w:r>
        <w:rPr>
          <w:rFonts w:ascii="Bell MT" w:hAnsi="Bell MT" w:cs="Times New Roman"/>
          <w:sz w:val="24"/>
          <w:lang w:val="es-MX"/>
        </w:rPr>
        <w:t>__________________________</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______________________________</w:t>
      </w:r>
    </w:p>
    <w:p w:rsidR="009D589C" w:rsidRDefault="009D589C" w:rsidP="009D589C">
      <w:pPr>
        <w:pStyle w:val="Sinespaciado"/>
        <w:jc w:val="both"/>
        <w:rPr>
          <w:rFonts w:ascii="Bell MT" w:hAnsi="Bell MT" w:cs="Times New Roman"/>
          <w:sz w:val="24"/>
          <w:lang w:val="es-MX"/>
        </w:rPr>
      </w:pPr>
      <w:r>
        <w:rPr>
          <w:rFonts w:ascii="Bell MT" w:hAnsi="Bell MT" w:cs="Times New Roman"/>
          <w:sz w:val="24"/>
          <w:lang w:val="es-MX"/>
        </w:rPr>
        <w:t xml:space="preserve">Licda. </w:t>
      </w:r>
      <w:r w:rsidR="00F00169">
        <w:rPr>
          <w:rFonts w:ascii="Bell MT" w:hAnsi="Bell MT" w:cs="Times New Roman"/>
          <w:sz w:val="24"/>
          <w:lang w:val="es-MX"/>
        </w:rPr>
        <w:t xml:space="preserve"> </w:t>
      </w:r>
      <w:r>
        <w:rPr>
          <w:rFonts w:ascii="Bell MT" w:hAnsi="Bell MT" w:cs="Times New Roman"/>
          <w:sz w:val="24"/>
          <w:lang w:val="es-MX"/>
        </w:rPr>
        <w:t>__________________________</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Secretaría de la Cámara Primera de</w:t>
      </w:r>
    </w:p>
    <w:p w:rsidR="009D589C" w:rsidRDefault="009D589C" w:rsidP="009D589C">
      <w:pPr>
        <w:pStyle w:val="Sinespaciado"/>
        <w:ind w:firstLine="708"/>
        <w:jc w:val="both"/>
        <w:rPr>
          <w:rFonts w:ascii="Bell MT" w:hAnsi="Bell MT" w:cs="Times New Roman"/>
          <w:sz w:val="24"/>
          <w:lang w:val="es-MX"/>
        </w:rPr>
      </w:pPr>
      <w:r>
        <w:rPr>
          <w:rFonts w:ascii="Bell MT" w:hAnsi="Bell MT" w:cs="Times New Roman"/>
          <w:sz w:val="24"/>
          <w:lang w:val="es-MX"/>
        </w:rPr>
        <w:t xml:space="preserve">         Juez Ejecutor</w:t>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r>
      <w:r>
        <w:rPr>
          <w:rFonts w:ascii="Bell MT" w:hAnsi="Bell MT" w:cs="Times New Roman"/>
          <w:sz w:val="24"/>
          <w:lang w:val="es-MX"/>
        </w:rPr>
        <w:tab/>
        <w:t xml:space="preserve">lo Penal de la Primera Sección </w:t>
      </w:r>
    </w:p>
    <w:p w:rsidR="009D589C" w:rsidRDefault="009D589C" w:rsidP="009D589C">
      <w:pPr>
        <w:pStyle w:val="Sinespaciado"/>
        <w:ind w:left="5664"/>
        <w:jc w:val="both"/>
        <w:rPr>
          <w:rFonts w:ascii="Bell MT" w:hAnsi="Bell MT" w:cs="Times New Roman"/>
          <w:sz w:val="24"/>
          <w:lang w:val="es-MX"/>
        </w:rPr>
      </w:pPr>
      <w:r>
        <w:rPr>
          <w:rFonts w:ascii="Bell MT" w:hAnsi="Bell MT" w:cs="Times New Roman"/>
          <w:sz w:val="24"/>
          <w:lang w:val="es-MX"/>
        </w:rPr>
        <w:t>del Centro.</w:t>
      </w: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6142A9" w:rsidRDefault="006142A9" w:rsidP="009D589C">
      <w:pPr>
        <w:pStyle w:val="Sinespaciado"/>
        <w:spacing w:line="360" w:lineRule="auto"/>
        <w:jc w:val="both"/>
        <w:rPr>
          <w:rFonts w:ascii="Bell MT" w:hAnsi="Bell MT" w:cs="Times New Roman"/>
          <w:sz w:val="24"/>
          <w:lang w:val="es-MX"/>
        </w:rPr>
      </w:pPr>
    </w:p>
    <w:p w:rsidR="009D589C" w:rsidRDefault="009D589C" w:rsidP="009D589C">
      <w:pPr>
        <w:pStyle w:val="Sinespaciado"/>
        <w:spacing w:line="360" w:lineRule="auto"/>
        <w:jc w:val="both"/>
        <w:rPr>
          <w:rFonts w:ascii="Bell MT" w:hAnsi="Bell MT" w:cs="Times New Roman"/>
          <w:sz w:val="24"/>
          <w:lang w:val="es-MX"/>
        </w:rPr>
      </w:pPr>
    </w:p>
    <w:p w:rsidR="009D589C" w:rsidRPr="00723936" w:rsidRDefault="009D589C" w:rsidP="00655D0B">
      <w:pPr>
        <w:pStyle w:val="Sinespaciado"/>
        <w:spacing w:line="276" w:lineRule="auto"/>
        <w:jc w:val="both"/>
        <w:rPr>
          <w:rFonts w:ascii="Century" w:hAnsi="Century" w:cs="Times New Roman"/>
          <w:sz w:val="24"/>
          <w:szCs w:val="26"/>
          <w:lang w:val="es-MX"/>
        </w:rPr>
      </w:pPr>
      <w:r w:rsidRPr="00723936">
        <w:rPr>
          <w:rFonts w:ascii="Century" w:hAnsi="Century" w:cs="Times New Roman"/>
          <w:sz w:val="24"/>
          <w:szCs w:val="26"/>
          <w:lang w:val="es-MX"/>
        </w:rPr>
        <w:t>HONRABLE SALA DE LO CONSTITUCIONAL DE LA CORTE SUPREMA DE JUSTICIA</w:t>
      </w:r>
      <w:r>
        <w:rPr>
          <w:rFonts w:ascii="Century" w:hAnsi="Century" w:cs="Times New Roman"/>
          <w:sz w:val="24"/>
          <w:szCs w:val="26"/>
          <w:lang w:val="es-MX"/>
        </w:rPr>
        <w:t>:</w:t>
      </w:r>
    </w:p>
    <w:p w:rsidR="009D589C" w:rsidRPr="00723936" w:rsidRDefault="009D589C" w:rsidP="00655D0B">
      <w:pPr>
        <w:pStyle w:val="Sinespaciado"/>
        <w:spacing w:line="276" w:lineRule="auto"/>
        <w:jc w:val="both"/>
        <w:rPr>
          <w:rFonts w:ascii="Century" w:hAnsi="Century" w:cs="Times New Roman"/>
          <w:lang w:val="es-MX"/>
        </w:rPr>
      </w:pPr>
    </w:p>
    <w:p w:rsidR="009D589C" w:rsidRPr="00723936" w:rsidRDefault="009D589C" w:rsidP="00655D0B">
      <w:pPr>
        <w:pStyle w:val="Sinespaciado"/>
        <w:spacing w:line="276" w:lineRule="auto"/>
        <w:jc w:val="both"/>
        <w:rPr>
          <w:rFonts w:ascii="Century" w:hAnsi="Century" w:cs="Times New Roman"/>
          <w:sz w:val="24"/>
          <w:lang w:val="es-MX"/>
        </w:rPr>
      </w:pPr>
    </w:p>
    <w:p w:rsidR="009D589C" w:rsidRDefault="009D589C" w:rsidP="00655D0B">
      <w:pPr>
        <w:pStyle w:val="Sinespaciado"/>
        <w:spacing w:line="276" w:lineRule="auto"/>
        <w:ind w:firstLine="708"/>
        <w:jc w:val="both"/>
        <w:rPr>
          <w:rFonts w:ascii="Century" w:hAnsi="Century" w:cs="Times New Roman"/>
          <w:sz w:val="24"/>
          <w:lang w:val="es-MX"/>
        </w:rPr>
      </w:pPr>
      <w:r w:rsidRPr="00723936">
        <w:rPr>
          <w:rFonts w:ascii="Century" w:hAnsi="Century" w:cs="Times New Roman"/>
          <w:sz w:val="24"/>
          <w:lang w:val="es-MX"/>
        </w:rPr>
        <w:t xml:space="preserve">Por este medio presento el respectivo informe en las Diligencias de Exhibición Personal, solicitada a través del Licenciado </w:t>
      </w:r>
      <w:r w:rsidR="00563E1E">
        <w:rPr>
          <w:rFonts w:ascii="Century" w:hAnsi="Century" w:cs="Times New Roman"/>
          <w:b/>
          <w:sz w:val="24"/>
          <w:lang w:val="es-MX"/>
        </w:rPr>
        <w:t>Froilán</w:t>
      </w:r>
      <w:r>
        <w:rPr>
          <w:rFonts w:ascii="Century" w:hAnsi="Century" w:cs="Times New Roman"/>
          <w:b/>
          <w:sz w:val="24"/>
          <w:lang w:val="es-MX"/>
        </w:rPr>
        <w:t xml:space="preserve"> </w:t>
      </w:r>
      <w:r w:rsidRPr="00723936">
        <w:rPr>
          <w:rFonts w:ascii="Century" w:hAnsi="Century" w:cs="Times New Roman"/>
          <w:sz w:val="24"/>
          <w:lang w:val="es-MX"/>
        </w:rPr>
        <w:t>_____</w:t>
      </w:r>
      <w:r>
        <w:rPr>
          <w:rFonts w:ascii="Century" w:hAnsi="Century" w:cs="Times New Roman"/>
          <w:sz w:val="24"/>
          <w:lang w:val="es-MX"/>
        </w:rPr>
        <w:t>__________________</w:t>
      </w:r>
      <w:r w:rsidRPr="00723936">
        <w:rPr>
          <w:rFonts w:ascii="Century" w:hAnsi="Century" w:cs="Times New Roman"/>
          <w:sz w:val="24"/>
          <w:lang w:val="es-MX"/>
        </w:rPr>
        <w:t xml:space="preserve">__, en su calidad de Abogado Defensor Particular del señor </w:t>
      </w:r>
      <w:r w:rsidRPr="00F3288A">
        <w:rPr>
          <w:rFonts w:ascii="Century" w:hAnsi="Century" w:cs="Times New Roman"/>
          <w:b/>
          <w:sz w:val="24"/>
          <w:lang w:val="es-MX"/>
        </w:rPr>
        <w:t>Samuel</w:t>
      </w:r>
      <w:r>
        <w:rPr>
          <w:rFonts w:ascii="Century" w:hAnsi="Century" w:cs="Times New Roman"/>
          <w:sz w:val="24"/>
          <w:lang w:val="es-MX"/>
        </w:rPr>
        <w:t xml:space="preserve"> __</w:t>
      </w:r>
      <w:r w:rsidRPr="00723936">
        <w:rPr>
          <w:rFonts w:ascii="Century" w:hAnsi="Century" w:cs="Times New Roman"/>
          <w:sz w:val="24"/>
          <w:lang w:val="es-MX"/>
        </w:rPr>
        <w:t>__________________</w:t>
      </w:r>
      <w:r>
        <w:rPr>
          <w:rFonts w:ascii="Century" w:hAnsi="Century" w:cs="Times New Roman"/>
          <w:sz w:val="24"/>
          <w:lang w:val="es-MX"/>
        </w:rPr>
        <w:t>_</w:t>
      </w: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__________________</w:t>
      </w:r>
      <w:r w:rsidRPr="00723936">
        <w:rPr>
          <w:rFonts w:ascii="Century" w:hAnsi="Century" w:cs="Times New Roman"/>
          <w:sz w:val="24"/>
          <w:lang w:val="es-MX"/>
        </w:rPr>
        <w:t>, quien es mayor de edad, comerciante, de este domicilio con Documento Único de Identidad número: ___</w:t>
      </w:r>
      <w:r>
        <w:rPr>
          <w:rFonts w:ascii="Century" w:hAnsi="Century" w:cs="Times New Roman"/>
          <w:sz w:val="24"/>
          <w:lang w:val="es-MX"/>
        </w:rPr>
        <w:t>___</w:t>
      </w:r>
      <w:r w:rsidRPr="00723936">
        <w:rPr>
          <w:rFonts w:ascii="Century" w:hAnsi="Century" w:cs="Times New Roman"/>
          <w:sz w:val="24"/>
          <w:lang w:val="es-MX"/>
        </w:rPr>
        <w:t>_____________</w:t>
      </w:r>
      <w:r>
        <w:rPr>
          <w:rFonts w:ascii="Century" w:hAnsi="Century" w:cs="Times New Roman"/>
          <w:sz w:val="24"/>
          <w:lang w:val="es-MX"/>
        </w:rPr>
        <w:t>__</w:t>
      </w:r>
      <w:r w:rsidRPr="00723936">
        <w:rPr>
          <w:rFonts w:ascii="Century" w:hAnsi="Century" w:cs="Times New Roman"/>
          <w:sz w:val="24"/>
          <w:lang w:val="es-MX"/>
        </w:rPr>
        <w:t xml:space="preserve">____________, al señor </w:t>
      </w:r>
      <w:r w:rsidRPr="00F3288A">
        <w:rPr>
          <w:rFonts w:ascii="Century" w:hAnsi="Century" w:cs="Times New Roman"/>
          <w:b/>
          <w:sz w:val="24"/>
          <w:lang w:val="es-MX"/>
        </w:rPr>
        <w:t>Samuel</w:t>
      </w:r>
      <w:r>
        <w:rPr>
          <w:rFonts w:ascii="Century" w:hAnsi="Century" w:cs="Times New Roman"/>
          <w:sz w:val="24"/>
          <w:lang w:val="es-MX"/>
        </w:rPr>
        <w:t xml:space="preserve"> </w:t>
      </w:r>
      <w:r w:rsidRPr="00723936">
        <w:rPr>
          <w:rFonts w:ascii="Century" w:hAnsi="Century" w:cs="Times New Roman"/>
          <w:sz w:val="24"/>
          <w:lang w:val="es-MX"/>
        </w:rPr>
        <w:t>_______________</w:t>
      </w:r>
      <w:r>
        <w:rPr>
          <w:rFonts w:ascii="Century" w:hAnsi="Century" w:cs="Times New Roman"/>
          <w:sz w:val="24"/>
          <w:lang w:val="es-MX"/>
        </w:rPr>
        <w:t xml:space="preserve">_________________, </w:t>
      </w:r>
      <w:r w:rsidRPr="00723936">
        <w:rPr>
          <w:rFonts w:ascii="Century" w:hAnsi="Century" w:cs="Times New Roman"/>
          <w:sz w:val="24"/>
          <w:lang w:val="es-MX"/>
        </w:rPr>
        <w:t>se le atribuye el delito de Estafa Agravada tipificado y sancionado en el articulo 215 y 216 número 2, del Código Penal, junto a otras</w:t>
      </w:r>
      <w:r>
        <w:rPr>
          <w:rFonts w:ascii="Century" w:hAnsi="Century" w:cs="Times New Roman"/>
          <w:sz w:val="24"/>
          <w:lang w:val="es-MX"/>
        </w:rPr>
        <w:t xml:space="preserve"> personas a las cuales también se le acusa de Estafa Agravada y ademad de falsedad Documental Agravada en perjuicio de la señora </w:t>
      </w:r>
      <w:r w:rsidRPr="00F3288A">
        <w:rPr>
          <w:rFonts w:ascii="Century" w:hAnsi="Century" w:cs="Times New Roman"/>
          <w:b/>
          <w:sz w:val="24"/>
          <w:lang w:val="es-MX"/>
        </w:rPr>
        <w:t>Andrea</w:t>
      </w:r>
      <w:r>
        <w:rPr>
          <w:rFonts w:ascii="Century" w:hAnsi="Century" w:cs="Times New Roman"/>
          <w:sz w:val="24"/>
          <w:lang w:val="es-MX"/>
        </w:rPr>
        <w:t xml:space="preserve"> _______</w:t>
      </w:r>
    </w:p>
    <w:p w:rsidR="006142A9"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 xml:space="preserve">_______________________, quien es del domicilio de San Miguel de ese mismo departamento, hecho que se inicio según declaraciones de la victima entre el dos o tres de abril del año dos mil uno en horas de la mañana, manifiesta la victima señora Andrea ___________________, el Licenciado </w:t>
      </w:r>
      <w:r>
        <w:rPr>
          <w:rFonts w:ascii="Century" w:hAnsi="Century" w:cs="Times New Roman"/>
          <w:b/>
          <w:sz w:val="24"/>
          <w:lang w:val="es-MX"/>
        </w:rPr>
        <w:t>Cabrera</w:t>
      </w:r>
      <w:r>
        <w:rPr>
          <w:rFonts w:ascii="Century" w:hAnsi="Century" w:cs="Times New Roman"/>
          <w:sz w:val="24"/>
          <w:lang w:val="es-MX"/>
        </w:rPr>
        <w:t>____________________ (También procesado) le llamó para que se reuniera en el Pollo Campero de la ciudad de Mejicanos, ya que la victima se encontraba en la capital, fue en ese momento que el imputado le solicito que le prestara dinero para poder comprar unos buces porque es empresario de ellos, efectivamente se reunieron en dicho restaurante aproximadamente a las nueve o diez de la mañana y la victima le manifestó que estaba de acuerdo y que en esa ocasión le prestaría Un Millón de Colones, ya que tenia certificados a plazos que vencían en diferentes fechas, por lo que el día cuatro de abril del año dos mil uno, fue la victima con el imputado en relación y otra persona a quien ella solamente lo recuerda de apellido al Imputado__</w:t>
      </w:r>
      <w:r w:rsidR="006142A9">
        <w:rPr>
          <w:rFonts w:ascii="Century" w:hAnsi="Century" w:cs="Times New Roman"/>
          <w:sz w:val="24"/>
          <w:lang w:val="es-MX"/>
        </w:rPr>
        <w:t>______</w:t>
      </w:r>
      <w:r>
        <w:rPr>
          <w:rFonts w:ascii="Century" w:hAnsi="Century" w:cs="Times New Roman"/>
          <w:sz w:val="24"/>
          <w:lang w:val="es-MX"/>
        </w:rPr>
        <w:t xml:space="preserve">_____ la cual en ese momento se desconocía que grado de participación poseía esa persona, se dirigieron al Banco de Comercio de la ciudad de San Miguel, ubicado en la Avenida Roosevelt, de esa ciudad, se apersonaron a dicho lugar en horas de la tarde aproximadamente a las quince horas y realizaron la transacción, entregándole la señora Andrea _____________, la cantidad de Un Millón de colones por medio de un traspaso de cuenta, y que ignoraba a nombre de quien lo iba a depositar, y solo se lo entregó al Licenciado Cabrera, al día siguiente el Licenciado Cabrera llevó un documento a la victima a su lugar de trabajo una venta de repuestos de nombre “Richard”, ubicado en la Ruta Militar, a fin de garantizar la deuda, dicha garantía era un autobús, el cual el imputado le había hecho creer que ere de su propiedad, y por la confianza que existía no reviso el documento y lo firmo considerando ella que estaba todo legal, y tal era la confianza que le firmo el supuesto documento que </w:t>
      </w:r>
      <w:r>
        <w:rPr>
          <w:rFonts w:ascii="Century" w:hAnsi="Century" w:cs="Times New Roman"/>
          <w:sz w:val="24"/>
          <w:lang w:val="es-MX"/>
        </w:rPr>
        <w:lastRenderedPageBreak/>
        <w:t>amparaba el préstamo del dinero un día después; el día dieciocho de abril del mismo año dos mil uno, el Licenciado Cabrera le pidió a la victima el complemento del préstamo, es decir los Trescientos Cincuenta Mil Colones restantes, y le dijo que le iba a hacer abonos de Cincuenta Mil Colones, mensuales, hicieron el traspaso del dinero de la misma forma que con la primera cantidad al día siguiente el Licenciado Cabrera le llevó otro documento al mismo lugar donde firmo la primera vez donde daba por garantía otro autobús, el cual hizo aparecer a la victima que era de su propiedad, afirma la victima que no observó ninguna anomalía en el documento que iba afirmar, después de un tiempo lo único que la señora de Andrea _</w:t>
      </w:r>
      <w:r w:rsidR="006142A9">
        <w:rPr>
          <w:rFonts w:ascii="Century" w:hAnsi="Century" w:cs="Times New Roman"/>
          <w:sz w:val="24"/>
          <w:lang w:val="es-MX"/>
        </w:rPr>
        <w:t>___</w:t>
      </w:r>
      <w:r>
        <w:rPr>
          <w:rFonts w:ascii="Century" w:hAnsi="Century" w:cs="Times New Roman"/>
          <w:sz w:val="24"/>
          <w:lang w:val="es-MX"/>
        </w:rPr>
        <w:t>___________ ha recibido según dice es la cantidad de Diez mil Ciento veinticinco colones, haciéndole los cobro en repetidas ocasiones y no encontrando resultado alguno, la victima en compañía de su hija de nombre ________________</w:t>
      </w:r>
      <w:r w:rsidR="006142A9">
        <w:rPr>
          <w:rFonts w:ascii="Century" w:hAnsi="Century" w:cs="Times New Roman"/>
          <w:sz w:val="24"/>
          <w:lang w:val="es-MX"/>
        </w:rPr>
        <w:t>_</w:t>
      </w:r>
      <w:r>
        <w:rPr>
          <w:rFonts w:ascii="Century" w:hAnsi="Century" w:cs="Times New Roman"/>
          <w:sz w:val="24"/>
          <w:lang w:val="es-MX"/>
        </w:rPr>
        <w:t xml:space="preserve">_____, fuero a ver los buses que supuestamente se habían ofrecido como garantía, cuando verificaron las características de los buses ninguna coincidía con las que estaba en el documentos que la victima había firmado, a lo que el imputado les dio como respuesta que “los buses descrito en los documentos aun no le habían sido traspasado ya que tenia problemas porque la gente a quien se los compró no estaban en el país y los buses de los cual el era propietario no valían la cantidad que ella le había prestado y que si quería que lo demandará por que el solo tenia una computadora”. En relación a los documentos relacionados son dos mutuos Prendarios, el primero de fecha cuatro de abril del aña dos mil uno, por la cantidad de </w:t>
      </w:r>
      <w:r w:rsidRPr="00F00169">
        <w:rPr>
          <w:rFonts w:ascii="Century" w:hAnsi="Century" w:cs="Times New Roman"/>
          <w:i/>
          <w:sz w:val="24"/>
          <w:lang w:val="es-MX"/>
        </w:rPr>
        <w:t>UN MILLÓN DE COLONES</w:t>
      </w:r>
      <w:r>
        <w:rPr>
          <w:rFonts w:ascii="Century" w:hAnsi="Century" w:cs="Times New Roman"/>
          <w:sz w:val="24"/>
          <w:lang w:val="es-MX"/>
        </w:rPr>
        <w:t xml:space="preserve">, ante los oficios notariales de la Licenciada Marina _________________ (también procesada) y el segundo de fecha dieciocho de abril del mismo año, por la cantidad de </w:t>
      </w:r>
      <w:r w:rsidRPr="00F00169">
        <w:rPr>
          <w:rFonts w:ascii="Century" w:hAnsi="Century" w:cs="Times New Roman"/>
          <w:i/>
          <w:sz w:val="24"/>
          <w:lang w:val="es-MX"/>
        </w:rPr>
        <w:t>TRESCIENTOS CINCUENTA MIL COLOES EXATOS</w:t>
      </w:r>
      <w:r>
        <w:rPr>
          <w:rFonts w:ascii="Century" w:hAnsi="Century" w:cs="Times New Roman"/>
          <w:sz w:val="24"/>
          <w:lang w:val="es-MX"/>
        </w:rPr>
        <w:t xml:space="preserve">, ante los oficios del Notario Oscar ___________________, ambos documentos adolecen de una seria de anomalías a perfeccionar el engaño ocasionado a la victima, ya que en ningún momento se estipula en el documento que efectivamente el deudor, en este caso el Abogado Agustín ____________________, es el dueño de dichos buses, no se hace constar que lo que comprueba por medio de tarjeta de circulación de los automotores por medio de escritura Publica. En relación al beneficiado de las presentes Diligencias y su relación al delito que le imputan aparece un autobús con placas _______________ el cual supuestamente era uno de los autobuses que se daría en prenda a nombre de él, y un poder Especial otorgado por la señora Andrea ________________ con el fin de poder retirar el dinero del banco por la primera cantidad de Un Millón de Colones, al que la victima manifiesta que efectivamente la firma que aparece en dicho poder es de su puño y letra, pero que no nació de su voluntad firmarlo, si no que el poder se le presento como un documento más en el banco para poder retirar el dinero, dicho por aparece haberse realizado ante los oficios notariales del Licenciado Cabrera ________, el cual aparece también con muchos vacios en su elaboración, como los que </w:t>
      </w:r>
      <w:r>
        <w:rPr>
          <w:rFonts w:ascii="Century" w:hAnsi="Century" w:cs="Times New Roman"/>
          <w:sz w:val="24"/>
          <w:lang w:val="es-MX"/>
        </w:rPr>
        <w:lastRenderedPageBreak/>
        <w:t xml:space="preserve">se señalan en el folio 5 del Incidente de Apelación, en la Audiencia Inicial celebrada por el Juzgado Segundo de Paz por los delitos y a los imputados antes señalados se decreto Sobreseimiento Definitivo a los mismo por considerar la señora Juez que no era constitutivo de delito, una de las causas en las cual se apoyo fue que: en primer lugar estas diligencias no se hayan agotado en la instancia civil correspondiente a fin de que declaren nulo los Documentos Privados Autenticados que contiene como garantía prendaria un autobús, a lo cual la Fiscalía apelo de la resolución emitida </w:t>
      </w:r>
    </w:p>
    <w:p w:rsidR="006142A9" w:rsidRDefault="006142A9" w:rsidP="00655D0B">
      <w:pPr>
        <w:pStyle w:val="Sinespaciado"/>
        <w:spacing w:line="276" w:lineRule="auto"/>
        <w:jc w:val="both"/>
        <w:rPr>
          <w:rFonts w:ascii="Century" w:hAnsi="Century" w:cs="Times New Roman"/>
          <w:sz w:val="24"/>
          <w:lang w:val="es-MX"/>
        </w:rPr>
      </w:pP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 xml:space="preserve">basándose que la señora Juez no valoro lo propuesto por ellos en el sentido del engaño realizado hacia la victima, ya que cuando la victima considera necesaria hacer efectivo los Documentos no pudiera por el hecho de contener vacios de fondo y forma en su redacción, cuestión que a mi criterio por la profesión de los imputados debieron darse cuenta antes de su firma. Recurso por el cual la Cámara Primera de lo Penal de la Primera Sección del Centro </w:t>
      </w:r>
      <w:r>
        <w:rPr>
          <w:rFonts w:ascii="Century" w:hAnsi="Century" w:cs="Times New Roman"/>
          <w:sz w:val="24"/>
          <w:lang w:val="es-MX"/>
        </w:rPr>
        <w:tab/>
        <w:t>revoco EL Sobreseimiento Definitivo dictado concluyendo que se ha configurado los Delitos de Estafa Agravada y el de Falsedad Documental Agravada, además declara rebelde a los imputados ausentes entre ellos el beneficiado señor Samuel _____________________, girando las ordenes de captura pertinentes.</w:t>
      </w: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Así mi informe.</w:t>
      </w: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 xml:space="preserve">San Salvador a los seis días del abril del dos mil </w:t>
      </w:r>
      <w:r w:rsidR="0060150D">
        <w:rPr>
          <w:rFonts w:ascii="Century" w:hAnsi="Century" w:cs="Times New Roman"/>
          <w:sz w:val="24"/>
          <w:lang w:val="es-MX"/>
        </w:rPr>
        <w:t>_____</w:t>
      </w:r>
      <w:r>
        <w:rPr>
          <w:rFonts w:ascii="Century" w:hAnsi="Century" w:cs="Times New Roman"/>
          <w:sz w:val="24"/>
          <w:lang w:val="es-MX"/>
        </w:rPr>
        <w:t>.</w:t>
      </w:r>
    </w:p>
    <w:p w:rsidR="009D589C" w:rsidRDefault="009D589C" w:rsidP="00655D0B">
      <w:pPr>
        <w:pStyle w:val="Sinespaciado"/>
        <w:spacing w:line="276" w:lineRule="auto"/>
        <w:jc w:val="both"/>
        <w:rPr>
          <w:rFonts w:ascii="Century" w:hAnsi="Century" w:cs="Times New Roman"/>
          <w:sz w:val="24"/>
          <w:lang w:val="es-MX"/>
        </w:rPr>
      </w:pPr>
    </w:p>
    <w:p w:rsidR="00F00169" w:rsidRDefault="00F00169" w:rsidP="00655D0B">
      <w:pPr>
        <w:pStyle w:val="Sinespaciado"/>
        <w:spacing w:line="276" w:lineRule="auto"/>
        <w:jc w:val="both"/>
        <w:rPr>
          <w:rFonts w:ascii="Century" w:hAnsi="Century" w:cs="Times New Roman"/>
          <w:sz w:val="24"/>
          <w:lang w:val="es-MX"/>
        </w:rPr>
      </w:pPr>
    </w:p>
    <w:p w:rsidR="009D589C" w:rsidRDefault="009D589C" w:rsidP="00655D0B">
      <w:pPr>
        <w:pStyle w:val="Sinespaciado"/>
        <w:spacing w:line="276" w:lineRule="auto"/>
        <w:jc w:val="both"/>
        <w:rPr>
          <w:rFonts w:ascii="Century" w:hAnsi="Century" w:cs="Times New Roman"/>
          <w:sz w:val="24"/>
          <w:lang w:val="es-MX"/>
        </w:rPr>
      </w:pPr>
    </w:p>
    <w:p w:rsidR="00655D0B" w:rsidRDefault="00655D0B" w:rsidP="00655D0B">
      <w:pPr>
        <w:pStyle w:val="Sinespaciado"/>
        <w:spacing w:line="276" w:lineRule="auto"/>
        <w:jc w:val="both"/>
        <w:rPr>
          <w:rFonts w:ascii="Century" w:hAnsi="Century" w:cs="Times New Roman"/>
          <w:sz w:val="24"/>
          <w:lang w:val="es-MX"/>
        </w:rPr>
      </w:pP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t>______________________________</w:t>
      </w: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t xml:space="preserve">Lic. </w:t>
      </w:r>
      <w:r>
        <w:rPr>
          <w:rFonts w:ascii="Century" w:hAnsi="Century" w:cs="Times New Roman"/>
          <w:sz w:val="24"/>
          <w:lang w:val="es-MX"/>
        </w:rPr>
        <w:tab/>
        <w:t>______________________________</w:t>
      </w:r>
    </w:p>
    <w:p w:rsidR="009D589C" w:rsidRDefault="009D589C" w:rsidP="00655D0B">
      <w:pPr>
        <w:pStyle w:val="Sinespaciado"/>
        <w:spacing w:line="276" w:lineRule="auto"/>
        <w:jc w:val="both"/>
        <w:rPr>
          <w:rFonts w:ascii="Century" w:hAnsi="Century" w:cs="Times New Roman"/>
          <w:sz w:val="24"/>
          <w:lang w:val="es-MX"/>
        </w:rPr>
      </w:pP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t xml:space="preserve">     Juez Ejecutor.</w:t>
      </w: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0434F7">
      <w:pPr>
        <w:pStyle w:val="Sinespaciado"/>
        <w:spacing w:line="276" w:lineRule="auto"/>
        <w:jc w:val="both"/>
        <w:rPr>
          <w:rFonts w:ascii="Century" w:hAnsi="Century" w:cs="Times New Roman"/>
          <w:sz w:val="24"/>
          <w:lang w:val="es-MX"/>
        </w:rPr>
      </w:pPr>
    </w:p>
    <w:p w:rsidR="009D589C" w:rsidRPr="008C7459" w:rsidRDefault="009D589C" w:rsidP="000434F7">
      <w:pPr>
        <w:pStyle w:val="Sinespaciado"/>
        <w:spacing w:line="276" w:lineRule="auto"/>
        <w:ind w:firstLine="708"/>
        <w:jc w:val="both"/>
        <w:rPr>
          <w:rFonts w:ascii="Bell MT" w:hAnsi="Bell MT" w:cs="Times New Roman"/>
          <w:sz w:val="24"/>
          <w:lang w:val="es-MX"/>
        </w:rPr>
      </w:pPr>
      <w:r w:rsidRPr="008C7459">
        <w:rPr>
          <w:rFonts w:ascii="Bell MT" w:hAnsi="Bell MT" w:cs="Times New Roman"/>
          <w:sz w:val="24"/>
          <w:lang w:val="es-MX"/>
        </w:rPr>
        <w:t xml:space="preserve">Gado Especial de Ejecuciones, San Salvador a las ocho horas con quince minutos de día seis de abril de dos mil </w:t>
      </w:r>
      <w:r w:rsidR="0060150D">
        <w:rPr>
          <w:rFonts w:ascii="Bell MT" w:hAnsi="Bell MT" w:cs="Times New Roman"/>
          <w:sz w:val="24"/>
          <w:lang w:val="es-MX"/>
        </w:rPr>
        <w:t>____</w:t>
      </w:r>
      <w:r w:rsidRPr="008C7459">
        <w:rPr>
          <w:rFonts w:ascii="Bell MT" w:hAnsi="Bell MT" w:cs="Times New Roman"/>
          <w:sz w:val="24"/>
          <w:lang w:val="es-MX"/>
        </w:rPr>
        <w:t>.</w:t>
      </w:r>
    </w:p>
    <w:p w:rsidR="006142A9" w:rsidRPr="008C7459" w:rsidRDefault="006142A9" w:rsidP="000434F7">
      <w:pPr>
        <w:pStyle w:val="Sinespaciado"/>
        <w:spacing w:line="276" w:lineRule="auto"/>
        <w:jc w:val="both"/>
        <w:rPr>
          <w:rFonts w:ascii="Bell MT" w:hAnsi="Bell MT" w:cs="Times New Roman"/>
          <w:sz w:val="24"/>
          <w:lang w:val="es-MX"/>
        </w:rPr>
      </w:pPr>
    </w:p>
    <w:p w:rsidR="0060150D" w:rsidRDefault="009D589C" w:rsidP="00206A57">
      <w:pPr>
        <w:pStyle w:val="Sinespaciado"/>
        <w:spacing w:line="276" w:lineRule="auto"/>
        <w:ind w:firstLine="708"/>
        <w:jc w:val="both"/>
        <w:rPr>
          <w:rFonts w:ascii="Bell MT" w:hAnsi="Bell MT" w:cs="Times New Roman"/>
          <w:sz w:val="24"/>
          <w:lang w:val="es-MX"/>
        </w:rPr>
      </w:pPr>
      <w:r w:rsidRPr="008C7459">
        <w:rPr>
          <w:rFonts w:ascii="Bell MT" w:hAnsi="Bell MT" w:cs="Times New Roman"/>
          <w:sz w:val="24"/>
          <w:lang w:val="es-MX"/>
        </w:rPr>
        <w:t>Visto y analizado el Incidente de Apelación el cual resuelto por la Cámara Primera de lo Penal de la Primera Sección del Centro, y en cuya resolución se revoca el Sobreseimiento Definitivo del cual goza el beneficiado señor Samuel _______</w:t>
      </w:r>
      <w:r w:rsidR="00206A57">
        <w:rPr>
          <w:rFonts w:ascii="Bell MT" w:hAnsi="Bell MT" w:cs="Times New Roman"/>
          <w:sz w:val="24"/>
          <w:lang w:val="es-MX"/>
        </w:rPr>
        <w:t>______</w:t>
      </w:r>
      <w:r w:rsidRPr="008C7459">
        <w:rPr>
          <w:rFonts w:ascii="Bell MT" w:hAnsi="Bell MT" w:cs="Times New Roman"/>
          <w:sz w:val="24"/>
          <w:lang w:val="es-MX"/>
        </w:rPr>
        <w:t>_____, por el delito de estafa Agravada, en perjuicio de la señora Andrea ____</w:t>
      </w:r>
      <w:r w:rsidR="00206A57">
        <w:rPr>
          <w:rFonts w:ascii="Bell MT" w:hAnsi="Bell MT" w:cs="Times New Roman"/>
          <w:sz w:val="24"/>
          <w:lang w:val="es-MX"/>
        </w:rPr>
        <w:t>______</w:t>
      </w:r>
      <w:r w:rsidRPr="008C7459">
        <w:rPr>
          <w:rFonts w:ascii="Bell MT" w:hAnsi="Bell MT" w:cs="Times New Roman"/>
          <w:sz w:val="24"/>
          <w:lang w:val="es-MX"/>
        </w:rPr>
        <w:t xml:space="preserve">_________, y siendo dicha resolución la base en el que se fundamenta la solicitud de Habeas Corpus presentada por le Licenciado </w:t>
      </w:r>
      <w:r w:rsidR="00563E1E" w:rsidRPr="008C7459">
        <w:rPr>
          <w:rFonts w:ascii="Bell MT" w:hAnsi="Bell MT" w:cs="Times New Roman"/>
          <w:sz w:val="24"/>
          <w:lang w:val="es-MX"/>
        </w:rPr>
        <w:t>Froilán</w:t>
      </w:r>
      <w:r w:rsidRPr="008C7459">
        <w:rPr>
          <w:rFonts w:ascii="Bell MT" w:hAnsi="Bell MT" w:cs="Times New Roman"/>
          <w:sz w:val="24"/>
          <w:lang w:val="es-MX"/>
        </w:rPr>
        <w:t xml:space="preserve"> _______</w:t>
      </w:r>
      <w:r w:rsidR="00206A57">
        <w:rPr>
          <w:rFonts w:ascii="Bell MT" w:hAnsi="Bell MT" w:cs="Times New Roman"/>
          <w:sz w:val="24"/>
          <w:lang w:val="es-MX"/>
        </w:rPr>
        <w:t>_______</w:t>
      </w:r>
      <w:r w:rsidRPr="008C7459">
        <w:rPr>
          <w:rFonts w:ascii="Bell MT" w:hAnsi="Bell MT" w:cs="Times New Roman"/>
          <w:sz w:val="24"/>
          <w:lang w:val="es-MX"/>
        </w:rPr>
        <w:t>_____, en su calidad de Abogado Defensor Particular, y en relación a la misma solicitud lo siguiente: que efectivamente la Cámara emitió dicha resolución en la cual se revoca el Sobreseimiento Definitivo al señor Samuel ___</w:t>
      </w:r>
      <w:r w:rsidR="00206A57">
        <w:rPr>
          <w:rFonts w:ascii="Bell MT" w:hAnsi="Bell MT" w:cs="Times New Roman"/>
          <w:sz w:val="24"/>
          <w:lang w:val="es-MX"/>
        </w:rPr>
        <w:t>___</w:t>
      </w:r>
      <w:r w:rsidRPr="008C7459">
        <w:rPr>
          <w:rFonts w:ascii="Bell MT" w:hAnsi="Bell MT" w:cs="Times New Roman"/>
          <w:sz w:val="24"/>
          <w:lang w:val="es-MX"/>
        </w:rPr>
        <w:t xml:space="preserve">____________, y restringiéndole así su Libertad Ambulatoria, ya que en la actualidad se encuentra en </w:t>
      </w:r>
      <w:r w:rsidRPr="008C7459">
        <w:rPr>
          <w:rFonts w:ascii="Bell MT" w:hAnsi="Bell MT" w:cs="Times New Roman"/>
          <w:i/>
          <w:sz w:val="24"/>
          <w:lang w:val="es-MX"/>
        </w:rPr>
        <w:t xml:space="preserve">libertad pero que ya existen ordenes de captura. </w:t>
      </w:r>
      <w:r w:rsidRPr="008C7459">
        <w:rPr>
          <w:rFonts w:ascii="Bell MT" w:hAnsi="Bell MT" w:cs="Times New Roman"/>
          <w:sz w:val="24"/>
          <w:lang w:val="es-MX"/>
        </w:rPr>
        <w:t xml:space="preserve">El licenciado </w:t>
      </w:r>
      <w:r w:rsidR="00563E1E" w:rsidRPr="008C7459">
        <w:rPr>
          <w:rFonts w:ascii="Bell MT" w:hAnsi="Bell MT" w:cs="Times New Roman"/>
          <w:sz w:val="24"/>
          <w:lang w:val="es-MX"/>
        </w:rPr>
        <w:t>Froilán</w:t>
      </w:r>
      <w:r w:rsidRPr="008C7459">
        <w:rPr>
          <w:rFonts w:ascii="Bell MT" w:hAnsi="Bell MT" w:cs="Times New Roman"/>
          <w:sz w:val="24"/>
          <w:lang w:val="es-MX"/>
        </w:rPr>
        <w:t xml:space="preserve"> _____</w:t>
      </w:r>
      <w:r w:rsidR="00206A57">
        <w:rPr>
          <w:rFonts w:ascii="Bell MT" w:hAnsi="Bell MT" w:cs="Times New Roman"/>
          <w:sz w:val="24"/>
          <w:lang w:val="es-MX"/>
        </w:rPr>
        <w:t>____</w:t>
      </w:r>
      <w:r w:rsidRPr="008C7459">
        <w:rPr>
          <w:rFonts w:ascii="Bell MT" w:hAnsi="Bell MT" w:cs="Times New Roman"/>
          <w:sz w:val="24"/>
          <w:lang w:val="es-MX"/>
        </w:rPr>
        <w:t>_________, en su solicitud afirma que dicha resolución la causa agravio a su defendido, cuestión que no se le discute ya que a cualquier persona que se le haya restringido su libertad le causa perjuicio, pero es de analizar el por que de esta restricción, el señor Samuel ___</w:t>
      </w:r>
      <w:r w:rsidR="000434F7" w:rsidRPr="008C7459">
        <w:rPr>
          <w:rFonts w:ascii="Bell MT" w:hAnsi="Bell MT" w:cs="Times New Roman"/>
          <w:sz w:val="24"/>
          <w:lang w:val="es-MX"/>
        </w:rPr>
        <w:t>_</w:t>
      </w:r>
      <w:r w:rsidRPr="008C7459">
        <w:rPr>
          <w:rFonts w:ascii="Bell MT" w:hAnsi="Bell MT" w:cs="Times New Roman"/>
          <w:sz w:val="24"/>
          <w:lang w:val="es-MX"/>
        </w:rPr>
        <w:t>__</w:t>
      </w:r>
      <w:r w:rsidR="00206A57">
        <w:rPr>
          <w:rFonts w:ascii="Bell MT" w:hAnsi="Bell MT" w:cs="Times New Roman"/>
          <w:sz w:val="24"/>
          <w:lang w:val="es-MX"/>
        </w:rPr>
        <w:t>_____</w:t>
      </w:r>
      <w:r w:rsidRPr="008C7459">
        <w:rPr>
          <w:rFonts w:ascii="Bell MT" w:hAnsi="Bell MT" w:cs="Times New Roman"/>
          <w:sz w:val="24"/>
          <w:lang w:val="es-MX"/>
        </w:rPr>
        <w:t xml:space="preserve">_______, colaboro con el Licenciando Cabrera, a realizar un tramite que talvez al principio parecía muy común, el defendido del Licenciado </w:t>
      </w:r>
      <w:r w:rsidR="00563E1E" w:rsidRPr="008C7459">
        <w:rPr>
          <w:rFonts w:ascii="Bell MT" w:hAnsi="Bell MT" w:cs="Times New Roman"/>
          <w:sz w:val="24"/>
          <w:lang w:val="es-MX"/>
        </w:rPr>
        <w:t>Froilán</w:t>
      </w:r>
      <w:r w:rsidR="000434F7" w:rsidRPr="008C7459">
        <w:rPr>
          <w:rFonts w:ascii="Bell MT" w:hAnsi="Bell MT" w:cs="Times New Roman"/>
          <w:sz w:val="24"/>
          <w:lang w:val="es-MX"/>
        </w:rPr>
        <w:t xml:space="preserve"> </w:t>
      </w:r>
      <w:r w:rsidRPr="008C7459">
        <w:rPr>
          <w:rFonts w:ascii="Bell MT" w:hAnsi="Bell MT" w:cs="Times New Roman"/>
          <w:sz w:val="24"/>
          <w:lang w:val="es-MX"/>
        </w:rPr>
        <w:t>__</w:t>
      </w:r>
      <w:r w:rsidR="00206A57">
        <w:rPr>
          <w:rFonts w:ascii="Bell MT" w:hAnsi="Bell MT" w:cs="Times New Roman"/>
          <w:sz w:val="24"/>
          <w:lang w:val="es-MX"/>
        </w:rPr>
        <w:t>____________</w:t>
      </w:r>
      <w:r w:rsidRPr="008C7459">
        <w:rPr>
          <w:rFonts w:ascii="Bell MT" w:hAnsi="Bell MT" w:cs="Times New Roman"/>
          <w:sz w:val="24"/>
          <w:lang w:val="es-MX"/>
        </w:rPr>
        <w:t>_</w:t>
      </w:r>
      <w:r w:rsidR="000434F7" w:rsidRPr="008C7459">
        <w:rPr>
          <w:rFonts w:ascii="Bell MT" w:hAnsi="Bell MT" w:cs="Times New Roman"/>
          <w:sz w:val="24"/>
          <w:lang w:val="es-MX"/>
        </w:rPr>
        <w:t>_</w:t>
      </w:r>
      <w:r w:rsidRPr="008C7459">
        <w:rPr>
          <w:rFonts w:ascii="Bell MT" w:hAnsi="Bell MT" w:cs="Times New Roman"/>
          <w:sz w:val="24"/>
          <w:lang w:val="es-MX"/>
        </w:rPr>
        <w:t>____, recibió un poder a su favor el cual fue otorgado por la victima señora Andrea __</w:t>
      </w:r>
      <w:r w:rsidR="000434F7" w:rsidRPr="008C7459">
        <w:rPr>
          <w:rFonts w:ascii="Bell MT" w:hAnsi="Bell MT" w:cs="Times New Roman"/>
          <w:sz w:val="24"/>
          <w:lang w:val="es-MX"/>
        </w:rPr>
        <w:t>_____</w:t>
      </w:r>
      <w:r w:rsidR="00206A57">
        <w:rPr>
          <w:rFonts w:ascii="Bell MT" w:hAnsi="Bell MT" w:cs="Times New Roman"/>
          <w:sz w:val="24"/>
          <w:lang w:val="es-MX"/>
        </w:rPr>
        <w:t>_______</w:t>
      </w:r>
      <w:r w:rsidR="000434F7" w:rsidRPr="008C7459">
        <w:rPr>
          <w:rFonts w:ascii="Bell MT" w:hAnsi="Bell MT" w:cs="Times New Roman"/>
          <w:sz w:val="24"/>
          <w:lang w:val="es-MX"/>
        </w:rPr>
        <w:t>_</w:t>
      </w:r>
      <w:r w:rsidR="00AD756D" w:rsidRPr="008C7459">
        <w:rPr>
          <w:rFonts w:ascii="Bell MT" w:hAnsi="Bell MT" w:cs="Times New Roman"/>
          <w:sz w:val="24"/>
          <w:lang w:val="es-MX"/>
        </w:rPr>
        <w:t>__</w:t>
      </w:r>
      <w:r w:rsidRPr="008C7459">
        <w:rPr>
          <w:rFonts w:ascii="Bell MT" w:hAnsi="Bell MT" w:cs="Times New Roman"/>
          <w:sz w:val="24"/>
          <w:lang w:val="es-MX"/>
        </w:rPr>
        <w:t>___, en el cual ella lo autorizaba para retirar del Banco la cantidad de Un millón de colones, resultado del trato que dicha señora hizo con el Licenciado Cabrera, si bien es cierto que dicho documento carecía de formalidades que por su naturaleza notarial son indispensables para su aceptación, quien lo elaboro fue el Licenciado Cabrera, quien por su profesión estaba en la responsabilidad ética y moral de revisar dicho documento además por la supuesta relación de amistad que existía entre el Licenciad</w:t>
      </w:r>
      <w:r w:rsidR="000434F7" w:rsidRPr="008C7459">
        <w:rPr>
          <w:rFonts w:ascii="Bell MT" w:hAnsi="Bell MT" w:cs="Times New Roman"/>
          <w:sz w:val="24"/>
          <w:lang w:val="es-MX"/>
        </w:rPr>
        <w:t>o Cabrera y la señora Andrea ____</w:t>
      </w:r>
      <w:r w:rsidR="00206A57">
        <w:rPr>
          <w:rFonts w:ascii="Bell MT" w:hAnsi="Bell MT" w:cs="Times New Roman"/>
          <w:sz w:val="24"/>
          <w:lang w:val="es-MX"/>
        </w:rPr>
        <w:t>______</w:t>
      </w:r>
      <w:r w:rsidR="000434F7" w:rsidRPr="008C7459">
        <w:rPr>
          <w:rFonts w:ascii="Bell MT" w:hAnsi="Bell MT" w:cs="Times New Roman"/>
          <w:sz w:val="24"/>
          <w:lang w:val="es-MX"/>
        </w:rPr>
        <w:t>__</w:t>
      </w:r>
      <w:r w:rsidRPr="008C7459">
        <w:rPr>
          <w:rFonts w:ascii="Bell MT" w:hAnsi="Bell MT" w:cs="Times New Roman"/>
          <w:sz w:val="24"/>
          <w:lang w:val="es-MX"/>
        </w:rPr>
        <w:t>_</w:t>
      </w:r>
      <w:r w:rsidR="000434F7" w:rsidRPr="008C7459">
        <w:rPr>
          <w:rFonts w:ascii="Bell MT" w:hAnsi="Bell MT" w:cs="Times New Roman"/>
          <w:sz w:val="24"/>
          <w:lang w:val="es-MX"/>
        </w:rPr>
        <w:t>____</w:t>
      </w:r>
      <w:r w:rsidRPr="008C7459">
        <w:rPr>
          <w:rFonts w:ascii="Bell MT" w:hAnsi="Bell MT" w:cs="Times New Roman"/>
          <w:sz w:val="24"/>
          <w:lang w:val="es-MX"/>
        </w:rPr>
        <w:t>__, al igual que los otros dos documento que se hicieron antes los oficio notariales de los demás imputados, cuestión por la cual fue necesaria la intervención judicial conociendo así el Juzgado Segundo de Paz de la ciudad de Mejicanos, el cual al valorar lo alegado decidió Sobreseer Definitivamente a los imputados tanto como el presente como el ausente siendo el caso del señor Samuel __________________, presentando recurso de tanto la Fiscalía General de la República, y la parte querellante en contra de la resolución emitida</w:t>
      </w:r>
      <w:r w:rsidR="00AD756D" w:rsidRPr="008C7459">
        <w:rPr>
          <w:rFonts w:ascii="Bell MT" w:hAnsi="Bell MT" w:cs="Times New Roman"/>
          <w:sz w:val="24"/>
          <w:lang w:val="es-MX"/>
        </w:rPr>
        <w:t xml:space="preserve"> al señor Samuel ___</w:t>
      </w:r>
      <w:r w:rsidR="00206A57">
        <w:rPr>
          <w:rFonts w:ascii="Bell MT" w:hAnsi="Bell MT" w:cs="Times New Roman"/>
          <w:sz w:val="24"/>
          <w:lang w:val="es-MX"/>
        </w:rPr>
        <w:t>________</w:t>
      </w:r>
      <w:r w:rsidR="00AD756D" w:rsidRPr="008C7459">
        <w:rPr>
          <w:rFonts w:ascii="Bell MT" w:hAnsi="Bell MT" w:cs="Times New Roman"/>
          <w:sz w:val="24"/>
          <w:lang w:val="es-MX"/>
        </w:rPr>
        <w:t>______</w:t>
      </w:r>
      <w:r w:rsidRPr="008C7459">
        <w:rPr>
          <w:rFonts w:ascii="Bell MT" w:hAnsi="Bell MT" w:cs="Times New Roman"/>
          <w:sz w:val="24"/>
          <w:lang w:val="es-MX"/>
        </w:rPr>
        <w:t>__, siendo dos recursos, y a folios del 2 al 16  se encuentra la resolución de l a Cámara en la cual REVOCA el sobreseimiento definitivo relacionado con anterioridad, en una sola resolución, al cual fue notificada en legal forma a la representación fiscal tal como aparece a folios 1</w:t>
      </w:r>
      <w:r w:rsidR="008C7459">
        <w:rPr>
          <w:rFonts w:ascii="Bell MT" w:hAnsi="Bell MT" w:cs="Times New Roman"/>
          <w:sz w:val="24"/>
          <w:lang w:val="es-MX"/>
        </w:rPr>
        <w:t>7 a los Licenciados Rosa ___</w:t>
      </w:r>
      <w:r w:rsidR="00206A57">
        <w:rPr>
          <w:rFonts w:ascii="Bell MT" w:hAnsi="Bell MT" w:cs="Times New Roman"/>
          <w:sz w:val="24"/>
          <w:lang w:val="es-MX"/>
        </w:rPr>
        <w:t>______</w:t>
      </w:r>
      <w:r w:rsidR="000434F7" w:rsidRPr="008C7459">
        <w:rPr>
          <w:rFonts w:ascii="Bell MT" w:hAnsi="Bell MT" w:cs="Times New Roman"/>
          <w:sz w:val="24"/>
          <w:lang w:val="es-MX"/>
        </w:rPr>
        <w:t>_</w:t>
      </w:r>
      <w:r w:rsidRPr="008C7459">
        <w:rPr>
          <w:rFonts w:ascii="Bell MT" w:hAnsi="Bell MT" w:cs="Times New Roman"/>
          <w:sz w:val="24"/>
          <w:lang w:val="es-MX"/>
        </w:rPr>
        <w:t>_________ y José ____</w:t>
      </w:r>
      <w:r w:rsidR="0060150D">
        <w:rPr>
          <w:rFonts w:ascii="Bell MT" w:hAnsi="Bell MT" w:cs="Times New Roman"/>
          <w:sz w:val="24"/>
          <w:lang w:val="es-MX"/>
        </w:rPr>
        <w:t>________</w:t>
      </w:r>
      <w:r w:rsidRPr="008C7459">
        <w:rPr>
          <w:rFonts w:ascii="Bell MT" w:hAnsi="Bell MT" w:cs="Times New Roman"/>
          <w:sz w:val="24"/>
          <w:lang w:val="es-MX"/>
        </w:rPr>
        <w:t>________, a la parte Querellante Licenciado René _____</w:t>
      </w:r>
      <w:r w:rsidR="00206A57">
        <w:rPr>
          <w:rFonts w:ascii="Bell MT" w:hAnsi="Bell MT" w:cs="Times New Roman"/>
          <w:sz w:val="24"/>
          <w:lang w:val="es-MX"/>
        </w:rPr>
        <w:t>_______</w:t>
      </w:r>
      <w:r w:rsidRPr="008C7459">
        <w:rPr>
          <w:rFonts w:ascii="Bell MT" w:hAnsi="Bell MT" w:cs="Times New Roman"/>
          <w:sz w:val="24"/>
          <w:lang w:val="es-MX"/>
        </w:rPr>
        <w:t>___</w:t>
      </w:r>
      <w:r w:rsidR="000434F7" w:rsidRPr="008C7459">
        <w:rPr>
          <w:rFonts w:ascii="Bell MT" w:hAnsi="Bell MT" w:cs="Times New Roman"/>
          <w:sz w:val="24"/>
          <w:lang w:val="es-MX"/>
        </w:rPr>
        <w:t>_</w:t>
      </w:r>
      <w:r w:rsidRPr="008C7459">
        <w:rPr>
          <w:rFonts w:ascii="Bell MT" w:hAnsi="Bell MT" w:cs="Times New Roman"/>
          <w:sz w:val="24"/>
          <w:lang w:val="es-MX"/>
        </w:rPr>
        <w:t xml:space="preserve">___, sustituido después por el Licenciado </w:t>
      </w:r>
      <w:r w:rsidR="00563E1E" w:rsidRPr="008C7459">
        <w:rPr>
          <w:rFonts w:ascii="Bell MT" w:hAnsi="Bell MT" w:cs="Times New Roman"/>
          <w:sz w:val="24"/>
          <w:lang w:val="es-MX"/>
        </w:rPr>
        <w:t>Froilán</w:t>
      </w:r>
      <w:r w:rsidRPr="008C7459">
        <w:rPr>
          <w:rFonts w:ascii="Bell MT" w:hAnsi="Bell MT" w:cs="Times New Roman"/>
          <w:sz w:val="24"/>
          <w:lang w:val="es-MX"/>
        </w:rPr>
        <w:t xml:space="preserve"> _____</w:t>
      </w:r>
      <w:r w:rsidR="00206A57">
        <w:rPr>
          <w:rFonts w:ascii="Bell MT" w:hAnsi="Bell MT" w:cs="Times New Roman"/>
          <w:sz w:val="24"/>
          <w:lang w:val="es-MX"/>
        </w:rPr>
        <w:t>_</w:t>
      </w:r>
      <w:r w:rsidR="0060150D">
        <w:rPr>
          <w:rFonts w:ascii="Bell MT" w:hAnsi="Bell MT" w:cs="Times New Roman"/>
          <w:sz w:val="24"/>
          <w:lang w:val="es-MX"/>
        </w:rPr>
        <w:t>_______</w:t>
      </w:r>
      <w:r w:rsidR="00206A57">
        <w:rPr>
          <w:rFonts w:ascii="Bell MT" w:hAnsi="Bell MT" w:cs="Times New Roman"/>
          <w:sz w:val="24"/>
          <w:lang w:val="es-MX"/>
        </w:rPr>
        <w:t>________</w:t>
      </w:r>
      <w:r w:rsidRPr="008C7459">
        <w:rPr>
          <w:rFonts w:ascii="Bell MT" w:hAnsi="Bell MT" w:cs="Times New Roman"/>
          <w:sz w:val="24"/>
          <w:lang w:val="es-MX"/>
        </w:rPr>
        <w:t>___</w:t>
      </w:r>
      <w:r w:rsidR="000434F7" w:rsidRPr="008C7459">
        <w:rPr>
          <w:rFonts w:ascii="Bell MT" w:hAnsi="Bell MT" w:cs="Times New Roman"/>
          <w:sz w:val="24"/>
          <w:lang w:val="es-MX"/>
        </w:rPr>
        <w:t>__</w:t>
      </w:r>
      <w:r w:rsidRPr="008C7459">
        <w:rPr>
          <w:rFonts w:ascii="Bell MT" w:hAnsi="Bell MT" w:cs="Times New Roman"/>
          <w:sz w:val="24"/>
          <w:lang w:val="es-MX"/>
        </w:rPr>
        <w:t>____, a folios 19 se encuentra la notificación de dicha resolución a los Defensores particulares del Li</w:t>
      </w:r>
      <w:r w:rsidR="008C7459">
        <w:rPr>
          <w:rFonts w:ascii="Bell MT" w:hAnsi="Bell MT" w:cs="Times New Roman"/>
          <w:sz w:val="24"/>
          <w:lang w:val="es-MX"/>
        </w:rPr>
        <w:t>cenciado Agustín _______</w:t>
      </w:r>
      <w:r w:rsidR="00206A57">
        <w:rPr>
          <w:rFonts w:ascii="Bell MT" w:hAnsi="Bell MT" w:cs="Times New Roman"/>
          <w:sz w:val="24"/>
          <w:lang w:val="es-MX"/>
        </w:rPr>
        <w:t>_____</w:t>
      </w:r>
      <w:r w:rsidR="008C7459">
        <w:rPr>
          <w:rFonts w:ascii="Bell MT" w:hAnsi="Bell MT" w:cs="Times New Roman"/>
          <w:sz w:val="24"/>
          <w:lang w:val="es-MX"/>
        </w:rPr>
        <w:t>____</w:t>
      </w:r>
      <w:r w:rsidR="0060150D">
        <w:rPr>
          <w:rFonts w:ascii="Bell MT" w:hAnsi="Bell MT" w:cs="Times New Roman"/>
          <w:sz w:val="24"/>
          <w:lang w:val="es-MX"/>
        </w:rPr>
        <w:t>___</w:t>
      </w:r>
      <w:r w:rsidRPr="008C7459">
        <w:rPr>
          <w:rFonts w:ascii="Bell MT" w:hAnsi="Bell MT" w:cs="Times New Roman"/>
          <w:sz w:val="24"/>
          <w:lang w:val="es-MX"/>
        </w:rPr>
        <w:t xml:space="preserve">____, </w:t>
      </w:r>
      <w:r w:rsidRPr="008C7459">
        <w:rPr>
          <w:rFonts w:ascii="Bell MT" w:hAnsi="Bell MT" w:cs="Times New Roman"/>
          <w:sz w:val="24"/>
          <w:u w:val="single"/>
          <w:lang w:val="es-MX"/>
        </w:rPr>
        <w:t>pero dentro de todo el Incidente no se encuentra ninguna notificación u otro auto que haga referencia a informar de lo presente al defensor particular o defensor publico del señor</w:t>
      </w:r>
      <w:r w:rsidRPr="008C7459">
        <w:rPr>
          <w:rFonts w:ascii="Bell MT" w:hAnsi="Bell MT" w:cs="Times New Roman"/>
          <w:sz w:val="24"/>
          <w:lang w:val="es-MX"/>
        </w:rPr>
        <w:t xml:space="preserve"> Samuel _</w:t>
      </w:r>
      <w:r w:rsidR="000434F7" w:rsidRPr="008C7459">
        <w:rPr>
          <w:rFonts w:ascii="Bell MT" w:hAnsi="Bell MT" w:cs="Times New Roman"/>
          <w:sz w:val="24"/>
          <w:lang w:val="es-MX"/>
        </w:rPr>
        <w:t>____</w:t>
      </w:r>
      <w:r w:rsidR="0060150D">
        <w:rPr>
          <w:rFonts w:ascii="Bell MT" w:hAnsi="Bell MT" w:cs="Times New Roman"/>
          <w:sz w:val="24"/>
          <w:lang w:val="es-MX"/>
        </w:rPr>
        <w:t>____</w:t>
      </w:r>
      <w:r w:rsidR="000434F7" w:rsidRPr="008C7459">
        <w:rPr>
          <w:rFonts w:ascii="Bell MT" w:hAnsi="Bell MT" w:cs="Times New Roman"/>
          <w:sz w:val="24"/>
          <w:lang w:val="es-MX"/>
        </w:rPr>
        <w:t>_</w:t>
      </w:r>
      <w:r w:rsidRPr="008C7459">
        <w:rPr>
          <w:rFonts w:ascii="Bell MT" w:hAnsi="Bell MT" w:cs="Times New Roman"/>
          <w:sz w:val="24"/>
          <w:lang w:val="es-MX"/>
        </w:rPr>
        <w:t>_</w:t>
      </w:r>
      <w:r w:rsidR="0060150D">
        <w:rPr>
          <w:rFonts w:ascii="Bell MT" w:hAnsi="Bell MT" w:cs="Times New Roman"/>
          <w:sz w:val="24"/>
          <w:lang w:val="es-MX"/>
        </w:rPr>
        <w:t>__________</w:t>
      </w:r>
      <w:r w:rsidRPr="008C7459">
        <w:rPr>
          <w:rFonts w:ascii="Bell MT" w:hAnsi="Bell MT" w:cs="Times New Roman"/>
          <w:sz w:val="24"/>
          <w:lang w:val="es-MX"/>
        </w:rPr>
        <w:t>____</w:t>
      </w:r>
      <w:r w:rsidR="000434F7" w:rsidRPr="008C7459">
        <w:rPr>
          <w:rFonts w:ascii="Bell MT" w:hAnsi="Bell MT" w:cs="Times New Roman"/>
          <w:sz w:val="24"/>
          <w:lang w:val="es-MX"/>
        </w:rPr>
        <w:t>__</w:t>
      </w:r>
      <w:r w:rsidRPr="008C7459">
        <w:rPr>
          <w:rFonts w:ascii="Bell MT" w:hAnsi="Bell MT" w:cs="Times New Roman"/>
          <w:sz w:val="24"/>
          <w:lang w:val="es-MX"/>
        </w:rPr>
        <w:t xml:space="preserve">___, efectivamente como lo </w:t>
      </w:r>
    </w:p>
    <w:p w:rsidR="0060150D" w:rsidRDefault="0060150D" w:rsidP="00206A57">
      <w:pPr>
        <w:pStyle w:val="Sinespaciado"/>
        <w:spacing w:line="276" w:lineRule="auto"/>
        <w:ind w:firstLine="708"/>
        <w:jc w:val="both"/>
        <w:rPr>
          <w:rFonts w:ascii="Bell MT" w:hAnsi="Bell MT" w:cs="Times New Roman"/>
          <w:sz w:val="24"/>
          <w:lang w:val="es-MX"/>
        </w:rPr>
      </w:pPr>
    </w:p>
    <w:p w:rsidR="0060150D" w:rsidRDefault="0060150D" w:rsidP="00206A57">
      <w:pPr>
        <w:pStyle w:val="Sinespaciado"/>
        <w:spacing w:line="276" w:lineRule="auto"/>
        <w:ind w:firstLine="708"/>
        <w:jc w:val="both"/>
        <w:rPr>
          <w:rFonts w:ascii="Bell MT" w:hAnsi="Bell MT" w:cs="Times New Roman"/>
          <w:sz w:val="24"/>
          <w:lang w:val="es-MX"/>
        </w:rPr>
      </w:pPr>
    </w:p>
    <w:p w:rsidR="009D589C" w:rsidRPr="008C7459" w:rsidRDefault="009D589C" w:rsidP="00206A57">
      <w:pPr>
        <w:pStyle w:val="Sinespaciado"/>
        <w:spacing w:line="276" w:lineRule="auto"/>
        <w:ind w:firstLine="708"/>
        <w:jc w:val="both"/>
        <w:rPr>
          <w:rFonts w:ascii="Bell MT" w:hAnsi="Bell MT" w:cs="Times New Roman"/>
          <w:sz w:val="24"/>
          <w:lang w:val="es-MX"/>
        </w:rPr>
      </w:pPr>
      <w:r w:rsidRPr="008C7459">
        <w:rPr>
          <w:rFonts w:ascii="Bell MT" w:hAnsi="Bell MT" w:cs="Times New Roman"/>
          <w:sz w:val="24"/>
          <w:lang w:val="es-MX"/>
        </w:rPr>
        <w:t xml:space="preserve">afirma el Licenciado </w:t>
      </w:r>
      <w:r w:rsidR="00563E1E" w:rsidRPr="008C7459">
        <w:rPr>
          <w:rFonts w:ascii="Bell MT" w:hAnsi="Bell MT" w:cs="Times New Roman"/>
          <w:sz w:val="24"/>
          <w:lang w:val="es-MX"/>
        </w:rPr>
        <w:t>Froilán</w:t>
      </w:r>
      <w:r w:rsidRPr="008C7459">
        <w:rPr>
          <w:rFonts w:ascii="Bell MT" w:hAnsi="Bell MT" w:cs="Times New Roman"/>
          <w:sz w:val="24"/>
          <w:lang w:val="es-MX"/>
        </w:rPr>
        <w:t xml:space="preserve"> ____</w:t>
      </w:r>
      <w:r w:rsidR="0060150D">
        <w:rPr>
          <w:rFonts w:ascii="Bell MT" w:hAnsi="Bell MT" w:cs="Times New Roman"/>
          <w:sz w:val="24"/>
          <w:lang w:val="es-MX"/>
        </w:rPr>
        <w:t>__________</w:t>
      </w:r>
      <w:r w:rsidRPr="008C7459">
        <w:rPr>
          <w:rFonts w:ascii="Bell MT" w:hAnsi="Bell MT" w:cs="Times New Roman"/>
          <w:sz w:val="24"/>
          <w:lang w:val="es-MX"/>
        </w:rPr>
        <w:t>___________, la Cámara Primera de lo Penal tuvo que hacer énfasis en esa situación ya que los defensores del Licenciado Cabrera, en su escrito presentado hacen referencia que únicamente son abogados defensores de él, no puede existir confusión en pensar que también ellos representaban al señor Samuel__________</w:t>
      </w:r>
      <w:r w:rsidR="000434F7" w:rsidRPr="008C7459">
        <w:rPr>
          <w:rFonts w:ascii="Bell MT" w:hAnsi="Bell MT" w:cs="Times New Roman"/>
          <w:sz w:val="24"/>
          <w:lang w:val="es-MX"/>
        </w:rPr>
        <w:t>______</w:t>
      </w:r>
      <w:r w:rsidRPr="008C7459">
        <w:rPr>
          <w:rFonts w:ascii="Bell MT" w:hAnsi="Bell MT" w:cs="Times New Roman"/>
          <w:sz w:val="24"/>
          <w:lang w:val="es-MX"/>
        </w:rPr>
        <w:t>__________.</w:t>
      </w:r>
    </w:p>
    <w:p w:rsidR="009D589C" w:rsidRPr="008C7459" w:rsidRDefault="009D589C" w:rsidP="008C7459">
      <w:pPr>
        <w:pStyle w:val="Sinespaciado"/>
        <w:jc w:val="both"/>
        <w:rPr>
          <w:rFonts w:ascii="Bell MT" w:hAnsi="Bell MT" w:cs="Times New Roman"/>
          <w:sz w:val="24"/>
          <w:lang w:val="es-MX"/>
        </w:rPr>
      </w:pPr>
    </w:p>
    <w:p w:rsidR="009D589C" w:rsidRPr="008C7459" w:rsidRDefault="009D589C" w:rsidP="000434F7">
      <w:pPr>
        <w:pStyle w:val="Sinespaciado"/>
        <w:spacing w:line="276" w:lineRule="auto"/>
        <w:ind w:firstLine="708"/>
        <w:jc w:val="both"/>
        <w:rPr>
          <w:rFonts w:ascii="Bell MT" w:hAnsi="Bell MT" w:cs="Times New Roman"/>
          <w:sz w:val="24"/>
          <w:lang w:val="es-MX"/>
        </w:rPr>
      </w:pPr>
      <w:r w:rsidRPr="008C7459">
        <w:rPr>
          <w:rFonts w:ascii="Bell MT" w:hAnsi="Bell MT" w:cs="Times New Roman"/>
          <w:sz w:val="24"/>
          <w:lang w:val="es-MX"/>
        </w:rPr>
        <w:t xml:space="preserve">Por lo mismo se ha incurrido en un notorio incumplimiento al artículo 12 de nuestra Constitución que literalmente dice en su inciso primero </w:t>
      </w:r>
      <w:r w:rsidRPr="008C7459">
        <w:rPr>
          <w:rFonts w:ascii="Bell MT" w:hAnsi="Bell MT" w:cs="Times New Roman"/>
          <w:shadow/>
          <w:sz w:val="24"/>
          <w:lang w:val="es-MX"/>
        </w:rPr>
        <w:t>“toda persona a quien se le impute un delito, se presumirá inocente mientras no se pruebe su culpabilidad conforme a la Ley y en juicio público, en el que se le aseguren todas las garantías necesaria para su defensa”, al final del inciso segundo dice: “Se garantiza al detenido la asistencia de defensor en las diligencias de los Órganos Auxiliares de la Administración de justicia y en los procesos judiciales, en los términos que la Ley establezca”,</w:t>
      </w:r>
      <w:r w:rsidRPr="008C7459">
        <w:rPr>
          <w:rFonts w:ascii="Bell MT" w:hAnsi="Bell MT" w:cs="Times New Roman"/>
          <w:i/>
          <w:sz w:val="24"/>
          <w:lang w:val="es-MX"/>
        </w:rPr>
        <w:t xml:space="preserve"> </w:t>
      </w:r>
      <w:r w:rsidRPr="008C7459">
        <w:rPr>
          <w:rFonts w:ascii="Bell MT" w:hAnsi="Bell MT" w:cs="Times New Roman"/>
          <w:sz w:val="24"/>
          <w:lang w:val="es-MX"/>
        </w:rPr>
        <w:t>cuando este articulo hace referencia a los Órganos Auxiliares de la Administración de Justicia se nota que entre ellos está la Procuraduría General de la República, a la cual tantos las instancias inferiores que conocieron de este proceso coma la Cámara misma tuvo que haberse dado cuenta que el imputado Samuel_______________, no contaba con defensor que lo asistiera, no cumpliendo de este modo el debido proceso contemplado en el articulo 15 de la Constitución.</w:t>
      </w:r>
    </w:p>
    <w:p w:rsidR="009D589C" w:rsidRPr="008C7459" w:rsidRDefault="009D589C" w:rsidP="00AD756D">
      <w:pPr>
        <w:pStyle w:val="Sinespaciado"/>
        <w:jc w:val="both"/>
        <w:rPr>
          <w:rFonts w:ascii="Bell MT" w:hAnsi="Bell MT" w:cs="Times New Roman"/>
          <w:sz w:val="24"/>
          <w:lang w:val="es-MX"/>
        </w:rPr>
      </w:pPr>
    </w:p>
    <w:p w:rsidR="009D589C" w:rsidRPr="008C7459" w:rsidRDefault="009D589C" w:rsidP="000434F7">
      <w:pPr>
        <w:pStyle w:val="Sinespaciado"/>
        <w:spacing w:line="276" w:lineRule="auto"/>
        <w:ind w:firstLine="708"/>
        <w:jc w:val="both"/>
        <w:rPr>
          <w:rFonts w:ascii="Bell MT" w:hAnsi="Bell MT" w:cs="Times New Roman"/>
          <w:sz w:val="24"/>
          <w:lang w:val="es-MX"/>
        </w:rPr>
      </w:pPr>
      <w:r w:rsidRPr="008C7459">
        <w:rPr>
          <w:rFonts w:ascii="Bell MT" w:hAnsi="Bell MT" w:cs="Times New Roman"/>
          <w:sz w:val="24"/>
          <w:lang w:val="es-MX"/>
        </w:rPr>
        <w:t>Por lo que se Concluye: A) En el Incidente de Apelación con referencia numero _________ se resolvió sin haber tenido la intervención del Abogado Defensor Público o Particular del señor Samuel __________________, lo cual es visible al revisar dicho incidente por lo cual dicha resolución contiene cierta nulidad tal como lo establece el articulo 223 inciso final del Código Procesal Penal, así como también dicha resolución transgrede los artículos 12 y 15 de nuestra Constitución, razón por la cual se propone sea revocada la orden de Detención girada a favor del señor Samuel _________________, por no haberse cumplido con toda las garantías procesales y constitucionales que como persona que se le imputa un ilícito tiene derecho.</w:t>
      </w:r>
    </w:p>
    <w:p w:rsidR="009D589C" w:rsidRDefault="009D589C" w:rsidP="008C7459">
      <w:pPr>
        <w:pStyle w:val="Sinespaciado"/>
        <w:spacing w:line="276" w:lineRule="auto"/>
        <w:jc w:val="both"/>
        <w:rPr>
          <w:rFonts w:ascii="Century" w:hAnsi="Century" w:cs="Times New Roman"/>
          <w:sz w:val="24"/>
          <w:lang w:val="es-MX"/>
        </w:rPr>
      </w:pPr>
    </w:p>
    <w:p w:rsidR="008C7459" w:rsidRDefault="008C7459" w:rsidP="008C7459">
      <w:pPr>
        <w:pStyle w:val="Sinespaciado"/>
        <w:spacing w:line="276" w:lineRule="auto"/>
        <w:jc w:val="both"/>
        <w:rPr>
          <w:rFonts w:ascii="Century" w:hAnsi="Century" w:cs="Times New Roman"/>
          <w:sz w:val="24"/>
          <w:lang w:val="es-MX"/>
        </w:rPr>
      </w:pPr>
    </w:p>
    <w:p w:rsidR="008C7459" w:rsidRDefault="008C7459" w:rsidP="008C7459">
      <w:pPr>
        <w:pStyle w:val="Sinespaciado"/>
        <w:spacing w:line="276" w:lineRule="auto"/>
        <w:jc w:val="both"/>
        <w:rPr>
          <w:rFonts w:ascii="Century" w:hAnsi="Century" w:cs="Times New Roman"/>
          <w:sz w:val="24"/>
          <w:lang w:val="es-MX"/>
        </w:rPr>
      </w:pPr>
    </w:p>
    <w:p w:rsidR="009D589C" w:rsidRDefault="009D589C" w:rsidP="008C7459">
      <w:pPr>
        <w:pStyle w:val="Sinespaciado"/>
        <w:spacing w:line="276" w:lineRule="auto"/>
        <w:jc w:val="both"/>
        <w:rPr>
          <w:rFonts w:ascii="Century" w:hAnsi="Century" w:cs="Times New Roman"/>
          <w:sz w:val="24"/>
          <w:lang w:val="es-MX"/>
        </w:rPr>
      </w:pPr>
    </w:p>
    <w:p w:rsidR="009D589C" w:rsidRDefault="009D589C" w:rsidP="008C7459">
      <w:pPr>
        <w:pStyle w:val="Sinespaciado"/>
        <w:spacing w:line="276" w:lineRule="auto"/>
        <w:jc w:val="both"/>
        <w:rPr>
          <w:rFonts w:ascii="Century" w:hAnsi="Century" w:cs="Times New Roman"/>
          <w:sz w:val="24"/>
          <w:lang w:val="es-MX"/>
        </w:rPr>
      </w:pPr>
      <w:r>
        <w:rPr>
          <w:rFonts w:ascii="Century" w:hAnsi="Century" w:cs="Times New Roman"/>
          <w:sz w:val="24"/>
          <w:lang w:val="es-MX"/>
        </w:rPr>
        <w:tab/>
      </w:r>
      <w:r>
        <w:rPr>
          <w:rFonts w:ascii="Century" w:hAnsi="Century" w:cs="Times New Roman"/>
          <w:sz w:val="24"/>
          <w:lang w:val="es-MX"/>
        </w:rPr>
        <w:tab/>
        <w:t>_____________________________</w:t>
      </w:r>
    </w:p>
    <w:p w:rsidR="009D589C" w:rsidRDefault="009D589C" w:rsidP="008C7459">
      <w:pPr>
        <w:pStyle w:val="Sinespaciado"/>
        <w:spacing w:line="276" w:lineRule="auto"/>
        <w:jc w:val="both"/>
        <w:rPr>
          <w:rFonts w:ascii="Century" w:hAnsi="Century" w:cs="Times New Roman"/>
          <w:sz w:val="24"/>
          <w:lang w:val="es-MX"/>
        </w:rPr>
      </w:pPr>
      <w:r>
        <w:rPr>
          <w:rFonts w:ascii="Century" w:hAnsi="Century" w:cs="Times New Roman"/>
          <w:sz w:val="24"/>
          <w:lang w:val="es-MX"/>
        </w:rPr>
        <w:tab/>
        <w:t>Lic.</w:t>
      </w:r>
      <w:r>
        <w:rPr>
          <w:rFonts w:ascii="Century" w:hAnsi="Century" w:cs="Times New Roman"/>
          <w:sz w:val="24"/>
          <w:lang w:val="es-MX"/>
        </w:rPr>
        <w:tab/>
        <w:t>_____________________________</w:t>
      </w:r>
    </w:p>
    <w:p w:rsidR="009D589C" w:rsidRDefault="009D589C" w:rsidP="008C7459">
      <w:pPr>
        <w:pStyle w:val="Sinespaciado"/>
        <w:spacing w:line="276" w:lineRule="auto"/>
        <w:jc w:val="both"/>
        <w:rPr>
          <w:rFonts w:ascii="Century" w:hAnsi="Century" w:cs="Times New Roman"/>
          <w:sz w:val="24"/>
          <w:lang w:val="es-MX"/>
        </w:rPr>
      </w:pPr>
      <w:r>
        <w:rPr>
          <w:rFonts w:ascii="Century" w:hAnsi="Century" w:cs="Times New Roman"/>
          <w:sz w:val="24"/>
          <w:lang w:val="es-MX"/>
        </w:rPr>
        <w:tab/>
      </w:r>
      <w:r>
        <w:rPr>
          <w:rFonts w:ascii="Century" w:hAnsi="Century" w:cs="Times New Roman"/>
          <w:sz w:val="24"/>
          <w:lang w:val="es-MX"/>
        </w:rPr>
        <w:tab/>
      </w:r>
      <w:r>
        <w:rPr>
          <w:rFonts w:ascii="Century" w:hAnsi="Century" w:cs="Times New Roman"/>
          <w:sz w:val="24"/>
          <w:lang w:val="es-MX"/>
        </w:rPr>
        <w:tab/>
        <w:t>Juez Ejecutor</w:t>
      </w:r>
    </w:p>
    <w:p w:rsidR="009D589C" w:rsidRDefault="009D589C" w:rsidP="008C7459">
      <w:pPr>
        <w:pStyle w:val="Sinespaciado"/>
        <w:spacing w:line="276" w:lineRule="auto"/>
        <w:jc w:val="both"/>
        <w:rPr>
          <w:rFonts w:ascii="Century" w:hAnsi="Century" w:cs="Times New Roman"/>
          <w:sz w:val="24"/>
          <w:lang w:val="es-MX"/>
        </w:rPr>
      </w:pPr>
    </w:p>
    <w:p w:rsidR="009D589C" w:rsidRDefault="009D589C" w:rsidP="008C7459">
      <w:pPr>
        <w:pStyle w:val="Sinespaciado"/>
        <w:spacing w:line="276" w:lineRule="auto"/>
        <w:jc w:val="both"/>
        <w:rPr>
          <w:rFonts w:ascii="Century" w:hAnsi="Century" w:cs="Times New Roman"/>
          <w:sz w:val="24"/>
          <w:lang w:val="es-MX"/>
        </w:rPr>
      </w:pPr>
    </w:p>
    <w:p w:rsidR="009D589C" w:rsidRDefault="009D589C" w:rsidP="008C7459">
      <w:pPr>
        <w:pStyle w:val="Sinespaciado"/>
        <w:spacing w:line="276" w:lineRule="auto"/>
        <w:jc w:val="both"/>
        <w:rPr>
          <w:rFonts w:ascii="Century" w:hAnsi="Century" w:cs="Times New Roman"/>
          <w:sz w:val="24"/>
          <w:lang w:val="es-MX"/>
        </w:rPr>
      </w:pPr>
    </w:p>
    <w:p w:rsidR="009D589C" w:rsidRDefault="009D589C" w:rsidP="008C7459">
      <w:pPr>
        <w:pStyle w:val="Sinespaciado"/>
        <w:spacing w:line="276"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right"/>
        <w:rPr>
          <w:rFonts w:ascii="Century" w:hAnsi="Century" w:cs="Times New Roman"/>
          <w:sz w:val="24"/>
          <w:lang w:val="es-MX"/>
        </w:rPr>
      </w:pPr>
      <w:r>
        <w:rPr>
          <w:rFonts w:ascii="Century" w:hAnsi="Century" w:cs="Times New Roman"/>
          <w:sz w:val="24"/>
          <w:lang w:val="es-MX"/>
        </w:rPr>
        <w:t>San Salvador, 6 de abril de 200</w:t>
      </w:r>
      <w:r w:rsidR="0060150D">
        <w:rPr>
          <w:rFonts w:ascii="Century" w:hAnsi="Century" w:cs="Times New Roman"/>
          <w:sz w:val="24"/>
          <w:lang w:val="es-MX"/>
        </w:rPr>
        <w:t>___</w:t>
      </w:r>
    </w:p>
    <w:p w:rsidR="009D589C" w:rsidRDefault="009D589C" w:rsidP="009D589C">
      <w:pPr>
        <w:pStyle w:val="Sinespaciado"/>
        <w:spacing w:line="360" w:lineRule="auto"/>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r>
        <w:rPr>
          <w:rFonts w:ascii="Century" w:hAnsi="Century" w:cs="Times New Roman"/>
          <w:sz w:val="24"/>
          <w:lang w:val="es-MX"/>
        </w:rPr>
        <w:t>OFICIO __________________</w:t>
      </w:r>
    </w:p>
    <w:p w:rsidR="009D589C" w:rsidRDefault="009D589C" w:rsidP="009D589C">
      <w:pPr>
        <w:pStyle w:val="Sinespaciado"/>
        <w:spacing w:line="360" w:lineRule="auto"/>
        <w:jc w:val="both"/>
        <w:rPr>
          <w:rFonts w:ascii="Century" w:hAnsi="Century" w:cs="Times New Roman"/>
          <w:sz w:val="24"/>
          <w:lang w:val="es-MX"/>
        </w:rPr>
      </w:pPr>
      <w:r>
        <w:rPr>
          <w:rFonts w:ascii="Century" w:hAnsi="Century" w:cs="Times New Roman"/>
          <w:sz w:val="24"/>
          <w:lang w:val="es-MX"/>
        </w:rPr>
        <w:t>HONORABLE SALA DE LO CONSTICIONAL</w:t>
      </w:r>
    </w:p>
    <w:p w:rsidR="009D589C" w:rsidRDefault="009D589C" w:rsidP="009D589C">
      <w:pPr>
        <w:pStyle w:val="Sinespaciado"/>
        <w:spacing w:line="360" w:lineRule="auto"/>
        <w:jc w:val="both"/>
        <w:rPr>
          <w:rFonts w:ascii="Century" w:hAnsi="Century" w:cs="Times New Roman"/>
          <w:sz w:val="24"/>
          <w:lang w:val="es-MX"/>
        </w:rPr>
      </w:pPr>
      <w:r>
        <w:rPr>
          <w:rFonts w:ascii="Century" w:hAnsi="Century" w:cs="Times New Roman"/>
          <w:sz w:val="24"/>
          <w:lang w:val="es-MX"/>
        </w:rPr>
        <w:t>DE LA CORTE SUPREMA DE JUSTICIA.</w:t>
      </w: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ind w:firstLine="708"/>
        <w:jc w:val="both"/>
        <w:rPr>
          <w:rFonts w:ascii="Century" w:hAnsi="Century" w:cs="Times New Roman"/>
          <w:sz w:val="24"/>
          <w:lang w:val="es-MX"/>
        </w:rPr>
      </w:pPr>
      <w:r>
        <w:rPr>
          <w:rFonts w:ascii="Century" w:hAnsi="Century" w:cs="Times New Roman"/>
          <w:sz w:val="24"/>
          <w:lang w:val="es-MX"/>
        </w:rPr>
        <w:t xml:space="preserve">Por medio de la presente remito las Diligencias de Exhibición Personal a favor del Samuel__________________, solicitadas por le Licenciado </w:t>
      </w:r>
      <w:r w:rsidR="00563E1E">
        <w:rPr>
          <w:rFonts w:ascii="Century" w:hAnsi="Century" w:cs="Times New Roman"/>
          <w:sz w:val="24"/>
          <w:lang w:val="es-MX"/>
        </w:rPr>
        <w:t>Froilán</w:t>
      </w:r>
      <w:r>
        <w:rPr>
          <w:rFonts w:ascii="Century" w:hAnsi="Century" w:cs="Times New Roman"/>
          <w:sz w:val="24"/>
          <w:lang w:val="es-MX"/>
        </w:rPr>
        <w:t xml:space="preserve"> _________________, en su calidad de abogado Defensor Particular, por resolución emitida por la Cámara Primera de lo Penal de la Primera Sección del Centro, por el Ilícito Penal de Estafa Agravada, tipificado y sancionado en el articulo 215 y 216 numero 2 del Código Penal, constando de diecisiete los cuales se encuentran debidamente foliados y para constancia firmo.</w:t>
      </w: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both"/>
        <w:rPr>
          <w:rFonts w:ascii="Century" w:hAnsi="Century" w:cs="Times New Roman"/>
          <w:sz w:val="24"/>
          <w:lang w:val="es-MX"/>
        </w:rPr>
      </w:pPr>
    </w:p>
    <w:p w:rsidR="009D589C" w:rsidRDefault="009D589C" w:rsidP="009D589C">
      <w:pPr>
        <w:pStyle w:val="Sinespaciado"/>
        <w:spacing w:line="360" w:lineRule="auto"/>
        <w:jc w:val="right"/>
        <w:rPr>
          <w:rFonts w:ascii="Century" w:hAnsi="Century" w:cs="Times New Roman"/>
          <w:sz w:val="24"/>
          <w:lang w:val="es-MX"/>
        </w:rPr>
      </w:pPr>
      <w:r>
        <w:rPr>
          <w:rFonts w:ascii="Century" w:hAnsi="Century" w:cs="Times New Roman"/>
          <w:sz w:val="24"/>
          <w:lang w:val="es-MX"/>
        </w:rPr>
        <w:t>_____________________________</w:t>
      </w:r>
    </w:p>
    <w:p w:rsidR="009D589C" w:rsidRDefault="009D589C" w:rsidP="009D589C">
      <w:pPr>
        <w:pStyle w:val="Sinespaciado"/>
        <w:jc w:val="right"/>
        <w:rPr>
          <w:rFonts w:ascii="Century" w:hAnsi="Century" w:cs="Times New Roman"/>
          <w:sz w:val="24"/>
          <w:lang w:val="es-MX"/>
        </w:rPr>
      </w:pPr>
      <w:r>
        <w:rPr>
          <w:rFonts w:ascii="Century" w:hAnsi="Century" w:cs="Times New Roman"/>
          <w:sz w:val="24"/>
          <w:lang w:val="es-MX"/>
        </w:rPr>
        <w:t>Lic. _____________________________</w:t>
      </w:r>
    </w:p>
    <w:p w:rsidR="009D589C" w:rsidRPr="00FE4C75" w:rsidRDefault="009D589C" w:rsidP="009D589C">
      <w:pPr>
        <w:pStyle w:val="Sinespaciado"/>
        <w:spacing w:line="360" w:lineRule="auto"/>
        <w:ind w:left="4956" w:firstLine="708"/>
        <w:jc w:val="center"/>
        <w:rPr>
          <w:rFonts w:ascii="Century" w:hAnsi="Century" w:cs="Times New Roman"/>
          <w:sz w:val="24"/>
          <w:lang w:val="es-MX"/>
        </w:rPr>
      </w:pPr>
      <w:r>
        <w:rPr>
          <w:rFonts w:ascii="Century" w:hAnsi="Century" w:cs="Times New Roman"/>
          <w:sz w:val="24"/>
          <w:lang w:val="es-MX"/>
        </w:rPr>
        <w:t>Juez Ejecutor</w:t>
      </w: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9D589C" w:rsidRDefault="009D589C" w:rsidP="009D589C">
      <w:pPr>
        <w:pStyle w:val="Sinespaciado"/>
        <w:spacing w:line="276" w:lineRule="auto"/>
        <w:jc w:val="both"/>
        <w:rPr>
          <w:rFonts w:ascii="Garamond" w:hAnsi="Garamond" w:cs="Times New Roman"/>
          <w:sz w:val="24"/>
          <w:lang w:val="es-MX"/>
        </w:rPr>
      </w:pPr>
    </w:p>
    <w:p w:rsidR="00206A57" w:rsidRDefault="00206A57" w:rsidP="009D589C">
      <w:pPr>
        <w:pStyle w:val="Sinespaciado"/>
        <w:spacing w:line="276" w:lineRule="auto"/>
        <w:jc w:val="both"/>
        <w:rPr>
          <w:rFonts w:ascii="Garamond" w:hAnsi="Garamond" w:cs="Times New Roman"/>
          <w:sz w:val="24"/>
          <w:lang w:val="es-MX"/>
        </w:rPr>
      </w:pPr>
    </w:p>
    <w:p w:rsidR="009D589C" w:rsidRPr="0045646A" w:rsidRDefault="009D589C" w:rsidP="009D589C">
      <w:pPr>
        <w:pStyle w:val="Sinespaciado"/>
        <w:spacing w:line="276" w:lineRule="auto"/>
        <w:jc w:val="right"/>
        <w:rPr>
          <w:rFonts w:ascii="Garamond" w:hAnsi="Garamond" w:cs="Times New Roman"/>
          <w:b/>
          <w:i/>
          <w:smallCaps/>
          <w:shadow/>
          <w:sz w:val="24"/>
          <w:u w:val="single"/>
          <w:lang w:val="es-MX"/>
        </w:rPr>
      </w:pPr>
      <w:r w:rsidRPr="0045646A">
        <w:rPr>
          <w:rFonts w:ascii="Garamond" w:hAnsi="Garamond" w:cs="Times New Roman"/>
          <w:b/>
          <w:i/>
          <w:smallCaps/>
          <w:shadow/>
          <w:sz w:val="24"/>
          <w:u w:val="single"/>
          <w:lang w:val="es-MX"/>
        </w:rPr>
        <w:lastRenderedPageBreak/>
        <w:t>Sentencia</w:t>
      </w:r>
    </w:p>
    <w:p w:rsidR="009D589C" w:rsidRPr="0045646A" w:rsidRDefault="009D589C"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Ref. _________</w:t>
      </w:r>
    </w:p>
    <w:p w:rsidR="009D589C" w:rsidRPr="0045646A" w:rsidRDefault="009D589C" w:rsidP="00206A57">
      <w:pPr>
        <w:pStyle w:val="Sinespaciado"/>
        <w:spacing w:line="276" w:lineRule="auto"/>
        <w:jc w:val="both"/>
        <w:rPr>
          <w:rFonts w:ascii="Garamond" w:hAnsi="Garamond" w:cs="Times New Roman"/>
          <w:sz w:val="24"/>
          <w:lang w:val="es-MX"/>
        </w:rPr>
      </w:pPr>
    </w:p>
    <w:p w:rsidR="009D589C" w:rsidRPr="0045646A" w:rsidRDefault="009D589C" w:rsidP="00206A57">
      <w:pPr>
        <w:pStyle w:val="Sinespaciado"/>
        <w:spacing w:line="276" w:lineRule="auto"/>
        <w:jc w:val="both"/>
        <w:rPr>
          <w:rFonts w:ascii="Garamond" w:hAnsi="Garamond" w:cs="Times New Roman"/>
          <w:sz w:val="24"/>
          <w:lang w:val="es-MX"/>
        </w:rPr>
      </w:pPr>
    </w:p>
    <w:p w:rsidR="009D589C" w:rsidRPr="0045646A" w:rsidRDefault="009D589C" w:rsidP="00206A57">
      <w:pPr>
        <w:pStyle w:val="Sinespaciado"/>
        <w:spacing w:line="276" w:lineRule="auto"/>
        <w:jc w:val="both"/>
        <w:rPr>
          <w:rFonts w:ascii="Garamond" w:hAnsi="Garamond" w:cs="Times New Roman"/>
          <w:sz w:val="24"/>
          <w:lang w:val="es-MX"/>
        </w:rPr>
      </w:pPr>
      <w:r w:rsidRPr="0045646A">
        <w:rPr>
          <w:rFonts w:ascii="Garamond" w:hAnsi="Garamond" w:cs="Times New Roman"/>
          <w:b/>
          <w:sz w:val="24"/>
          <w:lang w:val="es-MX"/>
        </w:rPr>
        <w:t xml:space="preserve">Sala de lo Constitucional de la Corte Suprema de Justicia: </w:t>
      </w:r>
      <w:r w:rsidRPr="0045646A">
        <w:rPr>
          <w:rFonts w:ascii="Garamond" w:hAnsi="Garamond" w:cs="Times New Roman"/>
          <w:sz w:val="24"/>
          <w:lang w:val="es-MX"/>
        </w:rPr>
        <w:t xml:space="preserve">San Salvador, a las doce horas con ocho minutos del día veinticinco de </w:t>
      </w:r>
      <w:r w:rsidR="0060150D">
        <w:rPr>
          <w:rFonts w:ascii="Garamond" w:hAnsi="Garamond" w:cs="Times New Roman"/>
          <w:sz w:val="24"/>
          <w:lang w:val="es-MX"/>
        </w:rPr>
        <w:t>abril de dos mil ____</w:t>
      </w:r>
      <w:r w:rsidRPr="0045646A">
        <w:rPr>
          <w:rFonts w:ascii="Garamond" w:hAnsi="Garamond" w:cs="Times New Roman"/>
          <w:sz w:val="24"/>
          <w:lang w:val="es-MX"/>
        </w:rPr>
        <w:t>.</w:t>
      </w:r>
    </w:p>
    <w:p w:rsidR="009D589C" w:rsidRPr="0045646A" w:rsidRDefault="009D589C"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 xml:space="preserve">El presente proceso constitucional de habeas corpus fue solicitado por el licenciado </w:t>
      </w:r>
      <w:r w:rsidR="00563E1E" w:rsidRPr="0045646A">
        <w:rPr>
          <w:rFonts w:ascii="Garamond" w:hAnsi="Garamond" w:cs="Times New Roman"/>
          <w:sz w:val="24"/>
          <w:lang w:val="es-MX"/>
        </w:rPr>
        <w:t>Froilán</w:t>
      </w:r>
      <w:r w:rsidRPr="0045646A">
        <w:rPr>
          <w:rFonts w:ascii="Garamond" w:hAnsi="Garamond" w:cs="Times New Roman"/>
          <w:sz w:val="24"/>
          <w:lang w:val="es-MX"/>
        </w:rPr>
        <w:t xml:space="preserve"> ___</w:t>
      </w:r>
      <w:r w:rsidR="0045646A" w:rsidRPr="0045646A">
        <w:rPr>
          <w:rFonts w:ascii="Garamond" w:hAnsi="Garamond" w:cs="Times New Roman"/>
          <w:sz w:val="24"/>
          <w:lang w:val="es-MX"/>
        </w:rPr>
        <w:t>_____________</w:t>
      </w:r>
      <w:r w:rsidRPr="0045646A">
        <w:rPr>
          <w:rFonts w:ascii="Garamond" w:hAnsi="Garamond" w:cs="Times New Roman"/>
          <w:sz w:val="24"/>
          <w:lang w:val="es-MX"/>
        </w:rPr>
        <w:t xml:space="preserve">____________, a favor </w:t>
      </w:r>
      <w:r w:rsidR="002B6D94" w:rsidRPr="0045646A">
        <w:rPr>
          <w:rFonts w:ascii="Garamond" w:hAnsi="Garamond" w:cs="Times New Roman"/>
          <w:sz w:val="24"/>
          <w:lang w:val="es-MX"/>
        </w:rPr>
        <w:t xml:space="preserve">del señor </w:t>
      </w:r>
      <w:r w:rsidR="002B6D94" w:rsidRPr="0045646A">
        <w:rPr>
          <w:rFonts w:ascii="Garamond" w:hAnsi="Garamond" w:cs="Times New Roman"/>
          <w:b/>
          <w:sz w:val="24"/>
          <w:lang w:val="es-MX"/>
        </w:rPr>
        <w:t>Samuel</w:t>
      </w:r>
      <w:r w:rsidR="0045646A" w:rsidRPr="0045646A">
        <w:rPr>
          <w:rFonts w:ascii="Garamond" w:hAnsi="Garamond" w:cs="Times New Roman"/>
          <w:sz w:val="24"/>
          <w:lang w:val="es-MX"/>
        </w:rPr>
        <w:t xml:space="preserve"> ____</w:t>
      </w:r>
      <w:r w:rsidR="002B6D94" w:rsidRPr="0045646A">
        <w:rPr>
          <w:rFonts w:ascii="Garamond" w:hAnsi="Garamond" w:cs="Times New Roman"/>
          <w:sz w:val="24"/>
          <w:lang w:val="es-MX"/>
        </w:rPr>
        <w:t>_______</w:t>
      </w:r>
      <w:r w:rsidR="0045646A" w:rsidRPr="0045646A">
        <w:rPr>
          <w:rFonts w:ascii="Garamond" w:hAnsi="Garamond" w:cs="Times New Roman"/>
          <w:sz w:val="24"/>
          <w:lang w:val="es-MX"/>
        </w:rPr>
        <w:t>___________</w:t>
      </w:r>
      <w:r w:rsidR="002B6D94" w:rsidRPr="0045646A">
        <w:rPr>
          <w:rFonts w:ascii="Garamond" w:hAnsi="Garamond" w:cs="Times New Roman"/>
          <w:sz w:val="24"/>
          <w:lang w:val="es-MX"/>
        </w:rPr>
        <w:t xml:space="preserve">______, quien está siendo procesado en el </w:t>
      </w:r>
      <w:r w:rsidR="002B6D94" w:rsidRPr="0045646A">
        <w:rPr>
          <w:rFonts w:ascii="Garamond" w:hAnsi="Garamond" w:cs="Times New Roman"/>
          <w:b/>
          <w:sz w:val="24"/>
          <w:lang w:val="es-MX"/>
        </w:rPr>
        <w:t>Juzgado Segundo de Instrucción de San Miguel</w:t>
      </w:r>
      <w:r w:rsidR="002B6D94" w:rsidRPr="0045646A">
        <w:rPr>
          <w:rFonts w:ascii="Garamond" w:hAnsi="Garamond" w:cs="Times New Roman"/>
          <w:sz w:val="24"/>
          <w:lang w:val="es-MX"/>
        </w:rPr>
        <w:t xml:space="preserve"> por atribuírsele la comisión del </w:t>
      </w:r>
      <w:r w:rsidR="002B6D94" w:rsidRPr="00426978">
        <w:rPr>
          <w:rFonts w:ascii="Garamond" w:hAnsi="Garamond" w:cs="Times New Roman"/>
          <w:b/>
          <w:sz w:val="24"/>
          <w:u w:val="single"/>
          <w:lang w:val="es-MX"/>
        </w:rPr>
        <w:t>delito de Estafa Agravada</w:t>
      </w:r>
      <w:r w:rsidR="002B6D94" w:rsidRPr="0045646A">
        <w:rPr>
          <w:rFonts w:ascii="Garamond" w:hAnsi="Garamond" w:cs="Times New Roman"/>
          <w:sz w:val="24"/>
          <w:lang w:val="es-MX"/>
        </w:rPr>
        <w:t>.</w:t>
      </w:r>
    </w:p>
    <w:p w:rsidR="002B6D94" w:rsidRPr="0045646A" w:rsidRDefault="002B6D94" w:rsidP="00206A57">
      <w:pPr>
        <w:pStyle w:val="Sinespaciado"/>
        <w:spacing w:line="276" w:lineRule="auto"/>
        <w:jc w:val="both"/>
        <w:rPr>
          <w:rFonts w:ascii="Garamond" w:hAnsi="Garamond" w:cs="Times New Roman"/>
          <w:i/>
          <w:sz w:val="24"/>
          <w:lang w:val="es-MX"/>
        </w:rPr>
      </w:pPr>
      <w:r w:rsidRPr="0045646A">
        <w:rPr>
          <w:rFonts w:ascii="Garamond" w:hAnsi="Garamond" w:cs="Times New Roman"/>
          <w:sz w:val="24"/>
          <w:lang w:val="es-MX"/>
        </w:rPr>
        <w:tab/>
      </w:r>
      <w:r w:rsidRPr="0045646A">
        <w:rPr>
          <w:rFonts w:ascii="Garamond" w:hAnsi="Garamond" w:cs="Times New Roman"/>
          <w:i/>
          <w:sz w:val="24"/>
          <w:lang w:val="es-MX"/>
        </w:rPr>
        <w:t>Analizado el proceso y considerado:</w:t>
      </w:r>
    </w:p>
    <w:p w:rsidR="002B6D94" w:rsidRPr="0045646A" w:rsidRDefault="002B6D94" w:rsidP="00206A57">
      <w:pPr>
        <w:pStyle w:val="Sinespaciado"/>
        <w:spacing w:line="276" w:lineRule="auto"/>
        <w:jc w:val="both"/>
        <w:rPr>
          <w:rFonts w:ascii="Garamond" w:hAnsi="Garamond" w:cs="Times New Roman"/>
          <w:sz w:val="24"/>
          <w:lang w:val="es-MX"/>
        </w:rPr>
      </w:pPr>
      <w:r w:rsidRPr="0045646A">
        <w:rPr>
          <w:rFonts w:ascii="Garamond" w:hAnsi="Garamond" w:cs="Times New Roman"/>
          <w:i/>
          <w:sz w:val="24"/>
          <w:lang w:val="es-MX"/>
        </w:rPr>
        <w:tab/>
      </w:r>
      <w:r w:rsidRPr="0045646A">
        <w:rPr>
          <w:rFonts w:ascii="Garamond" w:hAnsi="Garamond" w:cs="Times New Roman"/>
          <w:b/>
          <w:sz w:val="24"/>
          <w:lang w:val="es-MX"/>
        </w:rPr>
        <w:t>I.</w:t>
      </w:r>
      <w:r w:rsidRPr="0045646A">
        <w:rPr>
          <w:rFonts w:ascii="Garamond" w:hAnsi="Garamond" w:cs="Times New Roman"/>
          <w:sz w:val="24"/>
          <w:lang w:val="es-MX"/>
        </w:rPr>
        <w:t xml:space="preserve">- El solicitante expresó en su pretensión, que el beneficiado está siendo procesado en el Juzgado Segundo de Instrucción de San Miguel, por atribuírsele coautoría en el delito de </w:t>
      </w:r>
      <w:r w:rsidRPr="00426978">
        <w:rPr>
          <w:rFonts w:ascii="Garamond" w:hAnsi="Garamond" w:cs="Times New Roman"/>
          <w:b/>
          <w:i/>
          <w:sz w:val="24"/>
          <w:lang w:val="es-MX"/>
        </w:rPr>
        <w:t>Estafa Agravada en perjuicio</w:t>
      </w:r>
      <w:r w:rsidRPr="0045646A">
        <w:rPr>
          <w:rFonts w:ascii="Garamond" w:hAnsi="Garamond" w:cs="Times New Roman"/>
          <w:sz w:val="24"/>
          <w:lang w:val="es-MX"/>
        </w:rPr>
        <w:t xml:space="preserve"> de la señora Andrea “</w:t>
      </w:r>
      <w:r w:rsidRPr="0045646A">
        <w:rPr>
          <w:rFonts w:ascii="Garamond" w:hAnsi="Garamond" w:cs="Times New Roman"/>
          <w:i/>
          <w:sz w:val="24"/>
          <w:lang w:val="es-MX"/>
        </w:rPr>
        <w:t>Rubibeth</w:t>
      </w:r>
      <w:r w:rsidRPr="0045646A">
        <w:rPr>
          <w:rFonts w:ascii="Garamond" w:hAnsi="Garamond" w:cs="Times New Roman"/>
          <w:sz w:val="24"/>
          <w:lang w:val="es-MX"/>
        </w:rPr>
        <w:t xml:space="preserve">” (sic) ________________________; y dentro </w:t>
      </w:r>
      <w:r w:rsidR="00F3616B" w:rsidRPr="0045646A">
        <w:rPr>
          <w:rFonts w:ascii="Garamond" w:hAnsi="Garamond" w:cs="Times New Roman"/>
          <w:sz w:val="24"/>
          <w:lang w:val="es-MX"/>
        </w:rPr>
        <w:t>de dicho procesos penal se le han violado los derechos constitucionales contemplados en los artículos 11 y 12 de la Constitución, por la siguiente razón:</w:t>
      </w:r>
    </w:p>
    <w:p w:rsidR="00F3616B" w:rsidRPr="0045646A" w:rsidRDefault="00F3616B"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 xml:space="preserve">1. La Jueza Segundo de Paz de Mejicanos dicto sobreseimiento definitivo a favor del ahora beneficiado, resolución que fue apelada por parte del querellante y conocida por la Cámara Primera de lo Penal de la Primera Sección del Centro, quien no tomó en </w:t>
      </w:r>
      <w:r w:rsidR="00FE6372" w:rsidRPr="0045646A">
        <w:rPr>
          <w:rFonts w:ascii="Garamond" w:hAnsi="Garamond" w:cs="Times New Roman"/>
          <w:sz w:val="24"/>
          <w:lang w:val="es-MX"/>
        </w:rPr>
        <w:t>consideración la documentación presentada por la defensa de otro imputado –sin precisar a que se refiere-, la cual desvirtuaba la comisión del delito, puesto que comprobaba que se trataba del incumplimiento de una obligación contractual.</w:t>
      </w:r>
    </w:p>
    <w:p w:rsidR="00FE6372" w:rsidRPr="0045646A" w:rsidRDefault="00FE6372" w:rsidP="00206A57">
      <w:pPr>
        <w:pStyle w:val="Sinespaciado"/>
        <w:spacing w:line="276" w:lineRule="auto"/>
        <w:jc w:val="both"/>
        <w:rPr>
          <w:rFonts w:ascii="Garamond" w:hAnsi="Garamond" w:cs="Times New Roman"/>
          <w:sz w:val="24"/>
          <w:lang w:val="es-MX"/>
        </w:rPr>
      </w:pPr>
      <w:r w:rsidRPr="0045646A">
        <w:rPr>
          <w:rFonts w:ascii="Garamond" w:hAnsi="Garamond" w:cs="Times New Roman"/>
          <w:b/>
          <w:sz w:val="24"/>
          <w:lang w:val="es-MX"/>
        </w:rPr>
        <w:tab/>
        <w:t>2.</w:t>
      </w:r>
      <w:r w:rsidRPr="0045646A">
        <w:rPr>
          <w:rFonts w:ascii="Garamond" w:hAnsi="Garamond" w:cs="Times New Roman"/>
          <w:sz w:val="24"/>
          <w:lang w:val="es-MX"/>
        </w:rPr>
        <w:t xml:space="preserve"> También señala que la citada Cámara tramitó de manera conjunta los recursos de apelación presentados por la representación fiscal –que no se refería al sobreseimiento definitivo dictado a favor del beneficiado- y el entablado por la parte querellante; debiendo haberlos resuelto –según el peticionario- de manera separada, ya que aunque ambos se ventilaban sobre el mismo caso, no elevaban las mismas peticiones y no se habían tramitado de igual manera, circunstancias que vulneran –ajuicio del solicitante- el debido proceso.</w:t>
      </w:r>
    </w:p>
    <w:p w:rsidR="00FE6372" w:rsidRPr="0045646A" w:rsidRDefault="00FE6372"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r>
      <w:r w:rsidRPr="0045646A">
        <w:rPr>
          <w:rFonts w:ascii="Garamond" w:hAnsi="Garamond" w:cs="Times New Roman"/>
          <w:b/>
          <w:sz w:val="24"/>
          <w:lang w:val="es-MX"/>
        </w:rPr>
        <w:t xml:space="preserve">3. </w:t>
      </w:r>
      <w:r w:rsidRPr="0045646A">
        <w:rPr>
          <w:rFonts w:ascii="Garamond" w:hAnsi="Garamond" w:cs="Times New Roman"/>
          <w:sz w:val="24"/>
          <w:lang w:val="es-MX"/>
        </w:rPr>
        <w:t xml:space="preserve">La aludida Cámara, asevera el pretensor, tramitó el recurso de apelación </w:t>
      </w:r>
      <w:r w:rsidR="00C40E52" w:rsidRPr="0045646A">
        <w:rPr>
          <w:rFonts w:ascii="Garamond" w:hAnsi="Garamond" w:cs="Times New Roman"/>
          <w:sz w:val="24"/>
          <w:lang w:val="es-MX"/>
        </w:rPr>
        <w:t xml:space="preserve">a pesar de que el beneficiado no tenia – ni había tenido en ningún momento dentro del proceso- defensor nombrado, por lo que no se le notificó la interposición del recurso. Sin embargo, se resolvió la apelación declarando rebelde al </w:t>
      </w:r>
      <w:r w:rsidR="00C40E52" w:rsidRPr="0045646A">
        <w:rPr>
          <w:rFonts w:ascii="Garamond" w:hAnsi="Garamond" w:cs="Times New Roman"/>
          <w:b/>
          <w:sz w:val="24"/>
          <w:lang w:val="es-MX"/>
        </w:rPr>
        <w:t xml:space="preserve">Samuel </w:t>
      </w:r>
      <w:r w:rsidR="00C40E52" w:rsidRPr="0045646A">
        <w:rPr>
          <w:rFonts w:ascii="Garamond" w:hAnsi="Garamond" w:cs="Times New Roman"/>
          <w:sz w:val="24"/>
          <w:lang w:val="es-MX"/>
        </w:rPr>
        <w:t>____</w:t>
      </w:r>
      <w:r w:rsidR="00206A57">
        <w:rPr>
          <w:rFonts w:ascii="Garamond" w:hAnsi="Garamond" w:cs="Times New Roman"/>
          <w:sz w:val="24"/>
          <w:lang w:val="es-MX"/>
        </w:rPr>
        <w:t>_____</w:t>
      </w:r>
      <w:r w:rsidR="00C40E52" w:rsidRPr="0045646A">
        <w:rPr>
          <w:rFonts w:ascii="Garamond" w:hAnsi="Garamond" w:cs="Times New Roman"/>
          <w:sz w:val="24"/>
          <w:lang w:val="es-MX"/>
        </w:rPr>
        <w:t>___________ y ordenando instrucción formal con detención provisional y librando las respectivas órdenes de captura en su contra, violentando con ello su derecho de defensa, su derecho a la libertad física y el derecho al debido proceso.</w:t>
      </w:r>
    </w:p>
    <w:p w:rsidR="00C40E52" w:rsidRPr="0045646A" w:rsidRDefault="00C40E52"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Finalmente, cita como base jurídica de su pretensión los artículos 11, 12 y 15, todos de la Constitución</w:t>
      </w:r>
    </w:p>
    <w:p w:rsidR="00C40E52" w:rsidRDefault="00C40E52"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r>
      <w:r w:rsidRPr="0045646A">
        <w:rPr>
          <w:rFonts w:ascii="Garamond" w:hAnsi="Garamond" w:cs="Times New Roman"/>
          <w:b/>
          <w:sz w:val="24"/>
          <w:lang w:val="es-MX"/>
        </w:rPr>
        <w:t>II.-</w:t>
      </w:r>
      <w:r w:rsidRPr="0045646A">
        <w:rPr>
          <w:rFonts w:ascii="Garamond" w:hAnsi="Garamond" w:cs="Times New Roman"/>
          <w:sz w:val="24"/>
          <w:lang w:val="es-MX"/>
        </w:rPr>
        <w:t xml:space="preserve"> En atención a lo establecido por la Ley de Procedimientos Constitucionales se nombró Juez Ejecutor, quien en su informe hizo referencia a la relación circunstancial de los hechos y relató el desarrollo del proceso penal.</w:t>
      </w:r>
    </w:p>
    <w:p w:rsidR="00206A57" w:rsidRDefault="00206A57" w:rsidP="00206A57">
      <w:pPr>
        <w:pStyle w:val="Sinespaciado"/>
        <w:spacing w:line="276" w:lineRule="auto"/>
        <w:jc w:val="both"/>
        <w:rPr>
          <w:rFonts w:ascii="Garamond" w:hAnsi="Garamond" w:cs="Times New Roman"/>
          <w:sz w:val="24"/>
          <w:lang w:val="es-MX"/>
        </w:rPr>
      </w:pPr>
    </w:p>
    <w:p w:rsidR="00206A57" w:rsidRDefault="00206A57" w:rsidP="00206A57">
      <w:pPr>
        <w:pStyle w:val="Sinespaciado"/>
        <w:spacing w:line="276" w:lineRule="auto"/>
        <w:jc w:val="both"/>
        <w:rPr>
          <w:rFonts w:ascii="Garamond" w:hAnsi="Garamond" w:cs="Times New Roman"/>
          <w:sz w:val="24"/>
          <w:lang w:val="es-MX"/>
        </w:rPr>
      </w:pPr>
    </w:p>
    <w:p w:rsidR="00324412" w:rsidRDefault="00324412" w:rsidP="00206A57">
      <w:pPr>
        <w:pStyle w:val="Sinespaciado"/>
        <w:spacing w:line="276" w:lineRule="auto"/>
        <w:jc w:val="both"/>
        <w:rPr>
          <w:rFonts w:ascii="Garamond" w:hAnsi="Garamond" w:cs="Times New Roman"/>
          <w:sz w:val="24"/>
          <w:lang w:val="es-MX"/>
        </w:rPr>
      </w:pPr>
    </w:p>
    <w:p w:rsidR="0060150D" w:rsidRPr="0045646A" w:rsidRDefault="0060150D" w:rsidP="00206A57">
      <w:pPr>
        <w:pStyle w:val="Sinespaciado"/>
        <w:spacing w:line="276" w:lineRule="auto"/>
        <w:jc w:val="both"/>
        <w:rPr>
          <w:rFonts w:ascii="Garamond" w:hAnsi="Garamond" w:cs="Times New Roman"/>
          <w:sz w:val="24"/>
          <w:lang w:val="es-MX"/>
        </w:rPr>
      </w:pPr>
    </w:p>
    <w:p w:rsidR="00C40E52" w:rsidRPr="0045646A" w:rsidRDefault="00C40E52"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 xml:space="preserve">Respecto del recurso de apelación cuestionado </w:t>
      </w:r>
      <w:r w:rsidR="001422EE" w:rsidRPr="0045646A">
        <w:rPr>
          <w:rFonts w:ascii="Garamond" w:hAnsi="Garamond" w:cs="Times New Roman"/>
          <w:sz w:val="24"/>
          <w:lang w:val="es-MX"/>
        </w:rPr>
        <w:t>por el solicitante, la Jueza Ejecutora</w:t>
      </w:r>
      <w:r w:rsidRPr="0045646A">
        <w:rPr>
          <w:rFonts w:ascii="Garamond" w:hAnsi="Garamond" w:cs="Times New Roman"/>
          <w:sz w:val="24"/>
          <w:lang w:val="es-MX"/>
        </w:rPr>
        <w:t xml:space="preserve"> </w:t>
      </w:r>
      <w:r w:rsidR="001422EE" w:rsidRPr="0045646A">
        <w:rPr>
          <w:rFonts w:ascii="Garamond" w:hAnsi="Garamond" w:cs="Times New Roman"/>
          <w:sz w:val="24"/>
          <w:lang w:val="es-MX"/>
        </w:rPr>
        <w:t xml:space="preserve">sostuvo que la resolución emitida por la Cámara Primera de lo Penal de la Primera Sección del Centro, trasgredió los artículos 12 y 15 de la Constitución, ya que no trató de informarle al favorecido la interposición del recurso y lo tramitó sin la intervención de un defensor público o privado que lo representara; por tal razón, debería ser revocada la orden de detención girada en contra del señor </w:t>
      </w:r>
      <w:r w:rsidR="001422EE" w:rsidRPr="0045646A">
        <w:rPr>
          <w:rFonts w:ascii="Garamond" w:hAnsi="Garamond" w:cs="Times New Roman"/>
          <w:b/>
          <w:sz w:val="24"/>
          <w:lang w:val="es-MX"/>
        </w:rPr>
        <w:t>Samuel _</w:t>
      </w:r>
      <w:r w:rsidR="0045646A" w:rsidRPr="0045646A">
        <w:rPr>
          <w:rFonts w:ascii="Garamond" w:hAnsi="Garamond" w:cs="Times New Roman"/>
          <w:sz w:val="24"/>
          <w:lang w:val="es-MX"/>
        </w:rPr>
        <w:t>__________________</w:t>
      </w:r>
      <w:r w:rsidR="001422EE" w:rsidRPr="0045646A">
        <w:rPr>
          <w:rFonts w:ascii="Garamond" w:hAnsi="Garamond" w:cs="Times New Roman"/>
          <w:sz w:val="24"/>
          <w:lang w:val="es-MX"/>
        </w:rPr>
        <w:t>_______.</w:t>
      </w:r>
    </w:p>
    <w:p w:rsidR="001422EE" w:rsidRPr="0045646A" w:rsidRDefault="001422EE"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r>
      <w:r w:rsidRPr="0045646A">
        <w:rPr>
          <w:rFonts w:ascii="Garamond" w:hAnsi="Garamond" w:cs="Times New Roman"/>
          <w:b/>
          <w:sz w:val="24"/>
          <w:lang w:val="es-MX"/>
        </w:rPr>
        <w:t>III.</w:t>
      </w:r>
      <w:r w:rsidRPr="0045646A">
        <w:rPr>
          <w:rFonts w:ascii="Garamond" w:hAnsi="Garamond" w:cs="Times New Roman"/>
          <w:sz w:val="24"/>
          <w:lang w:val="es-MX"/>
        </w:rPr>
        <w:t>-</w:t>
      </w:r>
      <w:r w:rsidR="004E67CE" w:rsidRPr="0045646A">
        <w:rPr>
          <w:rFonts w:ascii="Garamond" w:hAnsi="Garamond" w:cs="Times New Roman"/>
          <w:sz w:val="24"/>
          <w:lang w:val="es-MX"/>
        </w:rPr>
        <w:t xml:space="preserve"> tol como se relaciona en el romano I  de esta resolución, el peticionario alega como sustrato fáctico de su pretensión, que la liberta del beneficiado está siendo ilegalmente restringida por las órdenes de captura dictada por la Cámara Primera de lo Penal de la Primera Sección del Centro; ante tal argumento, es preciso mencionar que el objeto del habeas corpus es brindar tutela al derecho de liberta física de los justiciables, en los casos en que éste se vea </w:t>
      </w:r>
      <w:r w:rsidR="004E7678" w:rsidRPr="0045646A">
        <w:rPr>
          <w:rFonts w:ascii="Garamond" w:hAnsi="Garamond" w:cs="Times New Roman"/>
          <w:sz w:val="24"/>
          <w:lang w:val="es-MX"/>
        </w:rPr>
        <w:t>ilegal o arbitrariamente restringido; o, cuando la restricción no se ha m</w:t>
      </w:r>
      <w:r w:rsidR="00453382" w:rsidRPr="0045646A">
        <w:rPr>
          <w:rFonts w:ascii="Garamond" w:hAnsi="Garamond" w:cs="Times New Roman"/>
          <w:sz w:val="24"/>
          <w:lang w:val="es-MX"/>
        </w:rPr>
        <w:t>a</w:t>
      </w:r>
      <w:r w:rsidR="004E7678" w:rsidRPr="0045646A">
        <w:rPr>
          <w:rFonts w:ascii="Garamond" w:hAnsi="Garamond" w:cs="Times New Roman"/>
          <w:sz w:val="24"/>
          <w:lang w:val="es-MX"/>
        </w:rPr>
        <w:t>terializado pero sea inminente se ejecución.</w:t>
      </w:r>
    </w:p>
    <w:p w:rsidR="004E7678" w:rsidRPr="0045646A" w:rsidRDefault="004E7678"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 xml:space="preserve">Queda </w:t>
      </w:r>
      <w:r w:rsidR="00453382" w:rsidRPr="0045646A">
        <w:rPr>
          <w:rFonts w:ascii="Garamond" w:hAnsi="Garamond" w:cs="Times New Roman"/>
          <w:sz w:val="24"/>
          <w:lang w:val="es-MX"/>
        </w:rPr>
        <w:t>pues establecida la amplia cobertura que el presente proceso constitucional brinda al der</w:t>
      </w:r>
      <w:r w:rsidR="0010224F" w:rsidRPr="0045646A">
        <w:rPr>
          <w:rFonts w:ascii="Garamond" w:hAnsi="Garamond" w:cs="Times New Roman"/>
          <w:sz w:val="24"/>
          <w:lang w:val="es-MX"/>
        </w:rPr>
        <w:t>e</w:t>
      </w:r>
      <w:r w:rsidR="00453382" w:rsidRPr="0045646A">
        <w:rPr>
          <w:rFonts w:ascii="Garamond" w:hAnsi="Garamond" w:cs="Times New Roman"/>
          <w:sz w:val="24"/>
          <w:lang w:val="es-MX"/>
        </w:rPr>
        <w:t xml:space="preserve">cho de la libertad </w:t>
      </w:r>
      <w:r w:rsidR="0010224F" w:rsidRPr="0045646A">
        <w:rPr>
          <w:rFonts w:ascii="Garamond" w:hAnsi="Garamond" w:cs="Times New Roman"/>
          <w:sz w:val="24"/>
          <w:lang w:val="es-MX"/>
        </w:rPr>
        <w:t>física, la cual –como se señaló- se extiende incluso a los supuestos en los que el mencionado derecho aún no haya sido ilegal o arbitrariamente restringido, pero corra el grave y cierto riesgo de serlo.</w:t>
      </w:r>
    </w:p>
    <w:p w:rsidR="0010224F" w:rsidRPr="0045646A" w:rsidRDefault="0010224F" w:rsidP="00206A57">
      <w:pPr>
        <w:pStyle w:val="Sinespaciado"/>
        <w:spacing w:line="276" w:lineRule="auto"/>
        <w:jc w:val="both"/>
        <w:rPr>
          <w:rFonts w:ascii="Garamond" w:hAnsi="Garamond" w:cs="Times New Roman"/>
          <w:sz w:val="24"/>
          <w:lang w:val="es-MX"/>
        </w:rPr>
      </w:pPr>
      <w:r w:rsidRPr="0045646A">
        <w:rPr>
          <w:rFonts w:ascii="Garamond" w:hAnsi="Garamond" w:cs="Times New Roman"/>
          <w:sz w:val="24"/>
          <w:lang w:val="es-MX"/>
        </w:rPr>
        <w:tab/>
        <w:t xml:space="preserve">Ante lo puntualizado en el párrafo que antecede, la jurisprudencia de esta Sala ha reiterado su postura garante respecto del aludido derecho, a través de la figura del habeas corpus preventivo, bastando para evidenciarlo la sentencia pronunciada en el habeas corpus número _________, de fecha doce de octubre de dos mil uno, que literalmente señala: </w:t>
      </w:r>
    </w:p>
    <w:p w:rsidR="0010224F" w:rsidRPr="000A2A64" w:rsidRDefault="0010224F" w:rsidP="00206A57">
      <w:pPr>
        <w:pStyle w:val="Sinespaciado"/>
        <w:spacing w:line="276" w:lineRule="auto"/>
        <w:jc w:val="both"/>
        <w:rPr>
          <w:rFonts w:ascii="Centaur" w:eastAsia="Arial Unicode MS" w:hAnsi="Centaur" w:cs="Times New Roman"/>
          <w:sz w:val="24"/>
          <w:lang w:val="es-MX"/>
        </w:rPr>
      </w:pPr>
      <w:r w:rsidRPr="000A2A64">
        <w:rPr>
          <w:rFonts w:ascii="Centaur" w:eastAsia="Arial Unicode MS" w:hAnsi="Centaur" w:cs="Times New Roman"/>
          <w:sz w:val="24"/>
          <w:lang w:val="es-MX"/>
        </w:rPr>
        <w:t>“…cuando hablamos de protección de la libertad personal a través de la garantía jurisdiccional del habeas corpus, tenemos que hacerlo en un sentido amplio y no limitarse solamente a razonar sobre la tradicional restricción al derecho de libertad proveniente de una orden de detención o prisión ya ejecutada</w:t>
      </w:r>
      <w:r w:rsidR="00386AD1" w:rsidRPr="000A2A64">
        <w:rPr>
          <w:rFonts w:ascii="Centaur" w:eastAsia="Arial Unicode MS" w:hAnsi="Centaur" w:cs="Times New Roman"/>
          <w:sz w:val="24"/>
          <w:lang w:val="es-MX"/>
        </w:rPr>
        <w:t>, derivada de la tramitación de un proceso penal, el cual se pretende sea eficaz, sino también comprende las amenazas que sobre dicho derecho se ejerzan y se estén pronto a concretar; es decir, el ámbito de tutela de la libertad es extenso, y es por ello que surgen las diversas modalidades de hábeas corpus que protegen a la misma, entre los que centraremos nuestro análisis en el hábeas corpus preventivo.</w:t>
      </w:r>
    </w:p>
    <w:p w:rsidR="00386AD1" w:rsidRPr="000A2A64" w:rsidRDefault="00386AD1" w:rsidP="00206A57">
      <w:pPr>
        <w:pStyle w:val="Sinespaciado"/>
        <w:spacing w:line="276" w:lineRule="auto"/>
        <w:jc w:val="both"/>
        <w:rPr>
          <w:rFonts w:ascii="Centaur" w:eastAsia="Arial Unicode MS" w:hAnsi="Centaur" w:cs="Times New Roman"/>
          <w:sz w:val="24"/>
          <w:lang w:val="es-MX"/>
        </w:rPr>
      </w:pPr>
      <w:r w:rsidRPr="000A2A64">
        <w:rPr>
          <w:rFonts w:ascii="Centaur" w:eastAsia="Arial Unicode MS" w:hAnsi="Centaur" w:cs="Times New Roman"/>
          <w:sz w:val="24"/>
          <w:lang w:val="es-MX"/>
        </w:rPr>
        <w:tab/>
        <w:t>Esta modalidad</w:t>
      </w:r>
      <w:r w:rsidR="00901591" w:rsidRPr="000A2A64">
        <w:rPr>
          <w:rFonts w:ascii="Centaur" w:eastAsia="Arial Unicode MS" w:hAnsi="Centaur" w:cs="Times New Roman"/>
          <w:sz w:val="24"/>
          <w:lang w:val="es-MX"/>
        </w:rPr>
        <w:t xml:space="preserve"> de la acción constitucional de hábeas corpus, si bien no se encuentra expresamente regulada en la Constitución de la República, ha sido introducida desde hace mucho tiempo por la doctrina y ha encontrado tratamiento en la jurisprudencia constitucional salvadoreña con fundamento en el articulo 11 de la Constitución”.</w:t>
      </w:r>
    </w:p>
    <w:p w:rsidR="005B4D23" w:rsidRPr="0045646A" w:rsidRDefault="005B4D23"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En el caso sub judice, consta del folio 2 al folio 30 de la certificación de las diligencias del incidente de apelación tramitado ante la Cámara Primera de lo Penal de la Primera Sección del Centro, contra el sobreseimiento definitivo pronunciado por la Juez Segundo de Paz de Mejicanos a favor del señor Samuel ________________________ y otros, resolución de fecha diecinueve de julio de dos mil cuatro, donde se consignó que la Cámara referida revocó el sobreseimiento definitivo pronunciado a favor del beneficiado, declaró</w:t>
      </w:r>
      <w:r w:rsidR="008C7459" w:rsidRPr="0045646A">
        <w:rPr>
          <w:rFonts w:ascii="Garamond" w:hAnsi="Garamond" w:cs="Times New Roman"/>
          <w:sz w:val="24"/>
          <w:lang w:val="es-MX"/>
        </w:rPr>
        <w:t xml:space="preserve"> </w:t>
      </w:r>
      <w:r w:rsidRPr="0045646A">
        <w:rPr>
          <w:rFonts w:ascii="Garamond" w:hAnsi="Garamond" w:cs="Times New Roman"/>
          <w:sz w:val="24"/>
          <w:lang w:val="es-MX"/>
        </w:rPr>
        <w:t>rebelde a este,</w:t>
      </w:r>
      <w:r w:rsidR="008C7459" w:rsidRPr="0045646A">
        <w:rPr>
          <w:rFonts w:ascii="Garamond" w:hAnsi="Garamond" w:cs="Times New Roman"/>
          <w:sz w:val="24"/>
          <w:lang w:val="es-MX"/>
        </w:rPr>
        <w:t xml:space="preserve"> </w:t>
      </w:r>
      <w:r w:rsidRPr="0045646A">
        <w:rPr>
          <w:rFonts w:ascii="Garamond" w:hAnsi="Garamond" w:cs="Times New Roman"/>
          <w:sz w:val="24"/>
          <w:lang w:val="es-MX"/>
        </w:rPr>
        <w:t xml:space="preserve"> decretó</w:t>
      </w:r>
      <w:r w:rsidR="008C7459" w:rsidRPr="0045646A">
        <w:rPr>
          <w:rFonts w:ascii="Garamond" w:hAnsi="Garamond" w:cs="Times New Roman"/>
          <w:sz w:val="24"/>
          <w:lang w:val="es-MX"/>
        </w:rPr>
        <w:t xml:space="preserve"> </w:t>
      </w:r>
      <w:r w:rsidRPr="0045646A">
        <w:rPr>
          <w:rFonts w:ascii="Garamond" w:hAnsi="Garamond" w:cs="Times New Roman"/>
          <w:sz w:val="24"/>
          <w:lang w:val="es-MX"/>
        </w:rPr>
        <w:t xml:space="preserve">instrucción formal con detención provisional en su contra y ordenó al juez a quo librar las respectivas órdenes de captura; decisión judicial que el impetrante acusa de inconstitucional, y que si efectivamente ha vulnerado preceptos constitucionales, pone de manifiesto el peligro que corre la libertad física del favorecido, </w:t>
      </w:r>
      <w:r w:rsidRPr="0045646A">
        <w:rPr>
          <w:rFonts w:ascii="Garamond" w:hAnsi="Garamond" w:cs="Times New Roman"/>
          <w:sz w:val="24"/>
          <w:lang w:val="es-MX"/>
        </w:rPr>
        <w:lastRenderedPageBreak/>
        <w:t>satisfaciéndose de esta manera los presupuestos para proceder al análisis de un habeas corpus preventivo.</w:t>
      </w:r>
    </w:p>
    <w:p w:rsidR="005B4D23" w:rsidRPr="0045646A" w:rsidRDefault="005B4D23"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b/>
          <w:sz w:val="24"/>
          <w:lang w:val="es-MX"/>
        </w:rPr>
        <w:t>IV.-</w:t>
      </w:r>
      <w:r w:rsidRPr="0045646A">
        <w:rPr>
          <w:rFonts w:ascii="Garamond" w:hAnsi="Garamond" w:cs="Times New Roman"/>
          <w:sz w:val="24"/>
          <w:lang w:val="es-MX"/>
        </w:rPr>
        <w:t xml:space="preserve"> </w:t>
      </w:r>
      <w:r w:rsidR="00EE4D4F" w:rsidRPr="0045646A">
        <w:rPr>
          <w:rFonts w:ascii="Garamond" w:hAnsi="Garamond" w:cs="Times New Roman"/>
          <w:sz w:val="24"/>
          <w:lang w:val="es-MX"/>
        </w:rPr>
        <w:t>Visto el planteamiento relacionado por el pretensor y con el objeto de establecer los fundamentos jurídicos de la decisión a emitir es preciso referirse brevemente a los siguientes aspectos: a) la competencia de esta Sala en el habeas corpus y los asuntos de mera legalidad; b) la consecuencia de advertir vicios en la pretensión durante el trámite del proceso constitucional de habeas corpus; c)</w:t>
      </w:r>
      <w:r w:rsidR="00B222EB" w:rsidRPr="0045646A">
        <w:rPr>
          <w:rFonts w:ascii="Garamond" w:hAnsi="Garamond" w:cs="Times New Roman"/>
          <w:sz w:val="24"/>
          <w:lang w:val="es-MX"/>
        </w:rPr>
        <w:t xml:space="preserve"> la garantía de defensa y d) la configuración del recurso de apelación en relación a la garantía de defensa.</w:t>
      </w:r>
    </w:p>
    <w:p w:rsidR="00B222EB" w:rsidRPr="0045646A" w:rsidRDefault="00B222EB"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a) Este Tribunal en reiterada jurisprudencia ha manifestado que el habeas corpus como proceso constitucional otorga salvaguarda a los justiciables cuando su libertad física se encuentra restringida, amenazada o perturbada en contravención a la Constitución, por actos de autoridades judiciales o administrativas e incluso particulares.</w:t>
      </w:r>
    </w:p>
    <w:p w:rsidR="00AF0C3F" w:rsidRPr="0045646A" w:rsidRDefault="00B222EB"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En tal sentido, en el mencionado proceso se analizan específicamente afectaciones constitucionales que repercuten en el derecho de libertad física de la persona; lo cual se traduce en que el ámbito de competencia de la Sala de lo Constitucional en el habeas corpus está circunscrito al conocimiento y decisión de aquellas situaciones que vulneren normas constitucionales y les</w:t>
      </w:r>
      <w:r w:rsidR="00AF0C3F" w:rsidRPr="0045646A">
        <w:rPr>
          <w:rFonts w:ascii="Garamond" w:hAnsi="Garamond" w:cs="Times New Roman"/>
          <w:sz w:val="24"/>
          <w:lang w:val="es-MX"/>
        </w:rPr>
        <w:t>ionen directamente la aludida categoría</w:t>
      </w:r>
      <w:r w:rsidRPr="0045646A">
        <w:rPr>
          <w:rFonts w:ascii="Garamond" w:hAnsi="Garamond" w:cs="Times New Roman"/>
          <w:sz w:val="24"/>
          <w:lang w:val="es-MX"/>
        </w:rPr>
        <w:t xml:space="preserve">, </w:t>
      </w:r>
      <w:r w:rsidR="00AF0C3F" w:rsidRPr="0045646A">
        <w:rPr>
          <w:rFonts w:ascii="Garamond" w:hAnsi="Garamond" w:cs="Times New Roman"/>
          <w:sz w:val="24"/>
          <w:lang w:val="es-MX"/>
        </w:rPr>
        <w:t xml:space="preserve">encontrándose normativamente impedida examinar que no tienen trascendencia constitucional, o cuya determinación se encuentra preestablecida en normas de rango inferior a la Constitución y cuya decisión le corresponde a otras autoridades, siendo estos últimos los denominados asuntos de mera legalidad. </w:t>
      </w:r>
    </w:p>
    <w:p w:rsidR="00B222EB" w:rsidRPr="0045646A" w:rsidRDefault="00AF0C3F"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 xml:space="preserve">En consecuencia, </w:t>
      </w:r>
      <w:r w:rsidR="00B222EB" w:rsidRPr="0045646A">
        <w:rPr>
          <w:rFonts w:ascii="Garamond" w:hAnsi="Garamond" w:cs="Times New Roman"/>
          <w:sz w:val="24"/>
          <w:lang w:val="es-MX"/>
        </w:rPr>
        <w:t xml:space="preserve"> </w:t>
      </w:r>
      <w:r w:rsidR="00D80825" w:rsidRPr="0045646A">
        <w:rPr>
          <w:rFonts w:ascii="Garamond" w:hAnsi="Garamond" w:cs="Times New Roman"/>
          <w:sz w:val="24"/>
          <w:lang w:val="es-MX"/>
        </w:rPr>
        <w:t>es necesario que en la pretensión formulada por el peticionario en el h</w:t>
      </w:r>
      <w:r w:rsidR="007672B4" w:rsidRPr="0045646A">
        <w:rPr>
          <w:rFonts w:ascii="Garamond" w:hAnsi="Garamond" w:cs="Times New Roman"/>
          <w:sz w:val="24"/>
          <w:lang w:val="es-MX"/>
        </w:rPr>
        <w:t>á</w:t>
      </w:r>
      <w:r w:rsidR="00D80825" w:rsidRPr="0045646A">
        <w:rPr>
          <w:rFonts w:ascii="Garamond" w:hAnsi="Garamond" w:cs="Times New Roman"/>
          <w:sz w:val="24"/>
          <w:lang w:val="es-MX"/>
        </w:rPr>
        <w:t>beas corpus, se aleguen transgresiones a normas constitucionales que efectivamente incidan en su esfera jurídica, afectándole específicamente se derecho de libertad física, pues de lo contrario, se entendería que la pretensión se encuentra viciada.</w:t>
      </w:r>
    </w:p>
    <w:p w:rsidR="00D80825" w:rsidRPr="0045646A" w:rsidRDefault="00D80825"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 xml:space="preserve">b) También en reiterada jurisprudencia este Tribunal ha señalado que los vicios en la pretensión –cualquiera que fuere su naturaleza- impiden que el juzgador se pronuncie sobe el fondo del asunto o tornan estéril la tramitación completa del juicio. Los aludidos vicios pueden ser detectados al inicio del proceso o bien durante la tramitación del mismo; y, cuando acaece el último supuesto, debe terminar el proceso de forma </w:t>
      </w:r>
      <w:r w:rsidR="002F2FC8" w:rsidRPr="0045646A">
        <w:rPr>
          <w:rFonts w:ascii="Garamond" w:hAnsi="Garamond" w:cs="Times New Roman"/>
          <w:sz w:val="24"/>
          <w:lang w:val="es-MX"/>
        </w:rPr>
        <w:t>anormal, por medio de la figura del sobreseimiento.</w:t>
      </w:r>
    </w:p>
    <w:p w:rsidR="002F2FC8" w:rsidRPr="000A2A64" w:rsidRDefault="002F2FC8" w:rsidP="00206A57">
      <w:pPr>
        <w:pStyle w:val="Sinespaciado"/>
        <w:spacing w:line="276" w:lineRule="auto"/>
        <w:ind w:firstLine="708"/>
        <w:jc w:val="both"/>
        <w:rPr>
          <w:rFonts w:ascii="Centaur" w:hAnsi="Centaur" w:cs="Times New Roman"/>
          <w:shadow/>
          <w:sz w:val="24"/>
          <w:lang w:val="es-MX"/>
        </w:rPr>
      </w:pPr>
      <w:r w:rsidRPr="0045646A">
        <w:rPr>
          <w:rFonts w:ascii="Garamond" w:hAnsi="Garamond" w:cs="Times New Roman"/>
          <w:sz w:val="24"/>
          <w:lang w:val="es-MX"/>
        </w:rPr>
        <w:t xml:space="preserve">c) La garantía de defensa, puede entenderse como la actividad procesal dirigida a hacer valer ante una autoridad judicial o administrativa, los derechos subjetivos y los demás intereses jurídicos de </w:t>
      </w:r>
      <w:r w:rsidRPr="000A2A64">
        <w:rPr>
          <w:rFonts w:ascii="Centaur" w:hAnsi="Centaur" w:cs="Times New Roman"/>
          <w:shadow/>
          <w:sz w:val="24"/>
          <w:lang w:val="es-MX"/>
        </w:rPr>
        <w:t>la persona contra la cual se sigue un proceso o procedimiento. Dicha garantía existe en su aspecto material y técnico; es decir, la garantía de defensa posee un normal desdoblamiento subjetivo de la actividad defensiva, ya sea que lo ejerza la persona que puede verse afectada en sus derechos o un profesional del derecho.</w:t>
      </w:r>
    </w:p>
    <w:p w:rsidR="002F2FC8" w:rsidRPr="000A2A64" w:rsidRDefault="006425CD" w:rsidP="00206A57">
      <w:pPr>
        <w:pStyle w:val="Sinespaciado"/>
        <w:spacing w:line="276" w:lineRule="auto"/>
        <w:ind w:firstLine="708"/>
        <w:jc w:val="both"/>
        <w:rPr>
          <w:rFonts w:ascii="Centaur" w:hAnsi="Centaur" w:cs="Times New Roman"/>
          <w:shadow/>
          <w:sz w:val="24"/>
          <w:lang w:val="es-MX"/>
        </w:rPr>
      </w:pPr>
      <w:r w:rsidRPr="000A2A64">
        <w:rPr>
          <w:rFonts w:ascii="Centaur" w:hAnsi="Centaur" w:cs="Times New Roman"/>
          <w:shadow/>
          <w:sz w:val="24"/>
          <w:lang w:val="es-MX"/>
        </w:rPr>
        <w:t>En su aspecto material, se caracteriza por la facultad que posee el imputado de intervenir en todos los actos del procedimiento que incorporen elementos de prueba, así como realizar todas las peticiones y observaciones que considere necesarias, de manera que se le facilite hacerse oír y valer sus medios de defensa.</w:t>
      </w:r>
    </w:p>
    <w:p w:rsidR="006425CD" w:rsidRPr="000A2A64" w:rsidRDefault="00877566" w:rsidP="00206A57">
      <w:pPr>
        <w:pStyle w:val="Sinespaciado"/>
        <w:spacing w:line="276" w:lineRule="auto"/>
        <w:ind w:firstLine="708"/>
        <w:jc w:val="both"/>
        <w:rPr>
          <w:rFonts w:ascii="Centaur" w:hAnsi="Centaur" w:cs="Times New Roman"/>
          <w:shadow/>
          <w:sz w:val="24"/>
          <w:lang w:val="es-MX"/>
        </w:rPr>
      </w:pPr>
      <w:r w:rsidRPr="000A2A64">
        <w:rPr>
          <w:rFonts w:ascii="Centaur" w:hAnsi="Centaur" w:cs="Times New Roman"/>
          <w:shadow/>
          <w:sz w:val="24"/>
          <w:lang w:val="es-MX"/>
        </w:rPr>
        <w:t>En su aspecto técnico, consiste en la garantía del imputado de ser asistido en el transcurso de todo el proceso por un profesional del derecho que, en igualdad de condiciones, enfrente tanto las alegaciones como las pruebas de cargo, presentadas por la parte acusador.</w:t>
      </w:r>
    </w:p>
    <w:p w:rsidR="0079249E" w:rsidRPr="000A2A64" w:rsidRDefault="0079249E" w:rsidP="00206A57">
      <w:pPr>
        <w:pStyle w:val="Sinespaciado"/>
        <w:spacing w:line="276" w:lineRule="auto"/>
        <w:ind w:firstLine="708"/>
        <w:jc w:val="both"/>
        <w:rPr>
          <w:rFonts w:ascii="Centaur" w:hAnsi="Centaur" w:cs="Times New Roman"/>
          <w:sz w:val="24"/>
          <w:lang w:val="es-MX"/>
        </w:rPr>
      </w:pPr>
      <w:r w:rsidRPr="000A2A64">
        <w:rPr>
          <w:rFonts w:ascii="Centaur" w:hAnsi="Centaur" w:cs="Times New Roman"/>
          <w:shadow/>
          <w:sz w:val="24"/>
          <w:lang w:val="es-MX"/>
        </w:rPr>
        <w:lastRenderedPageBreak/>
        <w:t xml:space="preserve">d) El articulo 14 del Código Procesal Penal, literalmente establece: “(…) </w:t>
      </w:r>
      <w:r w:rsidRPr="000A2A64">
        <w:rPr>
          <w:rFonts w:ascii="Centaur" w:hAnsi="Centaur" w:cs="Times New Roman"/>
          <w:i/>
          <w:shadow/>
          <w:sz w:val="24"/>
          <w:lang w:val="es-MX"/>
        </w:rPr>
        <w:t xml:space="preserve">Los fiscales, el imputado, su defensor y los demás intervinientes, </w:t>
      </w:r>
      <w:r w:rsidRPr="000A2A64">
        <w:rPr>
          <w:rFonts w:ascii="Centaur" w:hAnsi="Centaur" w:cs="Times New Roman"/>
          <w:b/>
          <w:i/>
          <w:shadow/>
          <w:sz w:val="24"/>
          <w:lang w:val="es-MX"/>
        </w:rPr>
        <w:t xml:space="preserve">tendrán la misma posibilidad de ejercer </w:t>
      </w:r>
      <w:r w:rsidRPr="000A2A64">
        <w:rPr>
          <w:rFonts w:ascii="Centaur" w:hAnsi="Centaur" w:cs="Times New Roman"/>
          <w:i/>
          <w:shadow/>
          <w:sz w:val="24"/>
          <w:lang w:val="es-MX"/>
        </w:rPr>
        <w:t xml:space="preserve">durante el procedimiento las facultades y derechos previstos en la Constitución de la </w:t>
      </w:r>
      <w:r w:rsidR="00E15EF9" w:rsidRPr="000A2A64">
        <w:rPr>
          <w:rFonts w:ascii="Centaur" w:hAnsi="Centaur" w:cs="Times New Roman"/>
          <w:i/>
          <w:shadow/>
          <w:sz w:val="24"/>
          <w:lang w:val="es-MX"/>
        </w:rPr>
        <w:t xml:space="preserve">República, en este Código y demás leyes” </w:t>
      </w:r>
      <w:r w:rsidR="00E15EF9" w:rsidRPr="000A2A64">
        <w:rPr>
          <w:rFonts w:ascii="Centaur" w:hAnsi="Centaur" w:cs="Times New Roman"/>
          <w:shadow/>
          <w:sz w:val="24"/>
          <w:lang w:val="es-MX"/>
        </w:rPr>
        <w:t xml:space="preserve"> </w:t>
      </w:r>
      <w:r w:rsidR="00E15EF9" w:rsidRPr="000A2A64">
        <w:rPr>
          <w:rFonts w:ascii="Centaur" w:hAnsi="Centaur" w:cs="Times New Roman"/>
          <w:sz w:val="24"/>
          <w:lang w:val="es-MX"/>
        </w:rPr>
        <w:t xml:space="preserve">(resaltado suplido). </w:t>
      </w:r>
    </w:p>
    <w:p w:rsidR="00877566" w:rsidRPr="000A2A64" w:rsidRDefault="00E15EF9" w:rsidP="00206A57">
      <w:pPr>
        <w:pStyle w:val="Sinespaciado"/>
        <w:spacing w:line="276" w:lineRule="auto"/>
        <w:ind w:firstLine="708"/>
        <w:jc w:val="both"/>
        <w:rPr>
          <w:rFonts w:ascii="Centaur" w:hAnsi="Centaur" w:cs="Times New Roman"/>
          <w:shadow/>
          <w:sz w:val="24"/>
          <w:lang w:val="es-MX"/>
        </w:rPr>
      </w:pPr>
      <w:r w:rsidRPr="000A2A64">
        <w:rPr>
          <w:rFonts w:ascii="Centaur" w:hAnsi="Centaur" w:cs="Times New Roman"/>
          <w:shadow/>
          <w:sz w:val="24"/>
          <w:lang w:val="es-MX"/>
        </w:rPr>
        <w:t>Mientras que el articulo 18 del cuerpo normativo ya mencionado, a la letra dispone:</w:t>
      </w:r>
      <w:r w:rsidRPr="000A2A64">
        <w:rPr>
          <w:rFonts w:ascii="Centaur" w:hAnsi="Centaur" w:cs="Times New Roman"/>
          <w:i/>
          <w:shadow/>
          <w:sz w:val="24"/>
          <w:lang w:val="es-MX"/>
        </w:rPr>
        <w:t xml:space="preserve"> </w:t>
      </w:r>
      <w:r w:rsidR="00877566" w:rsidRPr="000A2A64">
        <w:rPr>
          <w:rFonts w:ascii="Centaur" w:hAnsi="Centaur" w:cs="Times New Roman"/>
          <w:i/>
          <w:sz w:val="24"/>
          <w:lang w:val="es-MX"/>
        </w:rPr>
        <w:t xml:space="preserve">“Las garantías y principios previstos en este </w:t>
      </w:r>
      <w:r w:rsidR="00877566" w:rsidRPr="000A2A64">
        <w:rPr>
          <w:rFonts w:ascii="Centaur" w:hAnsi="Centaur" w:cs="Times New Roman"/>
          <w:i/>
          <w:shadow/>
          <w:sz w:val="24"/>
          <w:lang w:val="es-MX"/>
        </w:rPr>
        <w:t>Código serán observados en todo procedimiento a consecuencia del cual se puedan a</w:t>
      </w:r>
      <w:r w:rsidR="0079249E" w:rsidRPr="000A2A64">
        <w:rPr>
          <w:rFonts w:ascii="Centaur" w:hAnsi="Centaur" w:cs="Times New Roman"/>
          <w:i/>
          <w:shadow/>
          <w:sz w:val="24"/>
          <w:lang w:val="es-MX"/>
        </w:rPr>
        <w:t>p</w:t>
      </w:r>
      <w:r w:rsidR="00877566" w:rsidRPr="000A2A64">
        <w:rPr>
          <w:rFonts w:ascii="Centaur" w:hAnsi="Centaur" w:cs="Times New Roman"/>
          <w:i/>
          <w:shadow/>
          <w:sz w:val="24"/>
          <w:lang w:val="es-MX"/>
        </w:rPr>
        <w:t xml:space="preserve">licar una sanción penal o </w:t>
      </w:r>
      <w:r w:rsidR="00877566" w:rsidRPr="000A2A64">
        <w:rPr>
          <w:rFonts w:ascii="Centaur" w:hAnsi="Centaur" w:cs="Times New Roman"/>
          <w:b/>
          <w:i/>
          <w:shadow/>
          <w:sz w:val="24"/>
          <w:lang w:val="es-MX"/>
        </w:rPr>
        <w:t>cualquier disposición restrictiva de la libertad,</w:t>
      </w:r>
      <w:r w:rsidR="00877566" w:rsidRPr="000A2A64">
        <w:rPr>
          <w:rFonts w:ascii="Centaur" w:hAnsi="Centaur" w:cs="Times New Roman"/>
          <w:i/>
          <w:shadow/>
          <w:sz w:val="24"/>
          <w:lang w:val="es-MX"/>
        </w:rPr>
        <w:t xml:space="preserve"> </w:t>
      </w:r>
      <w:r w:rsidRPr="000A2A64">
        <w:rPr>
          <w:rFonts w:ascii="Centaur" w:hAnsi="Centaur" w:cs="Times New Roman"/>
          <w:i/>
          <w:shadow/>
          <w:sz w:val="24"/>
          <w:lang w:val="es-MX"/>
        </w:rPr>
        <w:t xml:space="preserve">aun cuando se trate de medidas respecto de menores de edad” </w:t>
      </w:r>
      <w:r w:rsidRPr="000A2A64">
        <w:rPr>
          <w:rFonts w:ascii="Centaur" w:hAnsi="Centaur" w:cs="Times New Roman"/>
          <w:shadow/>
          <w:sz w:val="24"/>
          <w:lang w:val="es-MX"/>
        </w:rPr>
        <w:t>(resaltado suplido)-</w:t>
      </w:r>
    </w:p>
    <w:p w:rsidR="00E15EF9" w:rsidRPr="000A2A64" w:rsidRDefault="00E15EF9" w:rsidP="00206A57">
      <w:pPr>
        <w:pStyle w:val="Sinespaciado"/>
        <w:spacing w:line="276" w:lineRule="auto"/>
        <w:ind w:firstLine="708"/>
        <w:jc w:val="both"/>
        <w:rPr>
          <w:rFonts w:ascii="Centaur" w:hAnsi="Centaur" w:cs="Times New Roman"/>
          <w:i/>
          <w:shadow/>
          <w:sz w:val="24"/>
          <w:lang w:val="es-MX"/>
        </w:rPr>
      </w:pPr>
      <w:r w:rsidRPr="000A2A64">
        <w:rPr>
          <w:rFonts w:ascii="Centaur" w:hAnsi="Centaur" w:cs="Times New Roman"/>
          <w:shadow/>
          <w:sz w:val="24"/>
          <w:lang w:val="es-MX"/>
        </w:rPr>
        <w:t xml:space="preserve">El articulo 419 del Código aludido dispone: </w:t>
      </w:r>
      <w:r w:rsidRPr="000A2A64">
        <w:rPr>
          <w:rFonts w:ascii="Centaur" w:hAnsi="Centaur" w:cs="Times New Roman"/>
          <w:i/>
          <w:shadow/>
          <w:sz w:val="24"/>
          <w:lang w:val="es-MX"/>
        </w:rPr>
        <w:t xml:space="preserve">“Presentado el recurso, el juez emplazará a las partes para que en el termino de cinco días contesten el recurso y, en su </w:t>
      </w:r>
      <w:r w:rsidR="00892B22" w:rsidRPr="000A2A64">
        <w:rPr>
          <w:rFonts w:ascii="Centaur" w:hAnsi="Centaur" w:cs="Times New Roman"/>
          <w:i/>
          <w:shadow/>
          <w:sz w:val="24"/>
          <w:lang w:val="es-MX"/>
        </w:rPr>
        <w:t>caso. Ofrezcan prueba.”</w:t>
      </w:r>
    </w:p>
    <w:p w:rsidR="00892B22" w:rsidRPr="000A2A64" w:rsidRDefault="00892B22" w:rsidP="00206A57">
      <w:pPr>
        <w:pStyle w:val="Sinespaciado"/>
        <w:spacing w:line="276" w:lineRule="auto"/>
        <w:ind w:firstLine="708"/>
        <w:jc w:val="both"/>
        <w:rPr>
          <w:rFonts w:ascii="Centaur" w:hAnsi="Centaur" w:cs="Times New Roman"/>
          <w:shadow/>
          <w:sz w:val="24"/>
          <w:lang w:val="es-MX"/>
        </w:rPr>
      </w:pPr>
      <w:r w:rsidRPr="000A2A64">
        <w:rPr>
          <w:rFonts w:ascii="Centaur" w:hAnsi="Centaur" w:cs="Times New Roman"/>
          <w:shadow/>
          <w:sz w:val="24"/>
          <w:lang w:val="es-MX"/>
        </w:rPr>
        <w:t xml:space="preserve">Por ultimo, </w:t>
      </w:r>
      <w:r w:rsidR="009039DF" w:rsidRPr="000A2A64">
        <w:rPr>
          <w:rFonts w:ascii="Centaur" w:hAnsi="Centaur" w:cs="Times New Roman"/>
          <w:shadow/>
          <w:sz w:val="24"/>
          <w:lang w:val="es-MX"/>
        </w:rPr>
        <w:t xml:space="preserve">el artículo 143 del cuerpo normativo precitado prescribe que: </w:t>
      </w:r>
      <w:r w:rsidR="009039DF" w:rsidRPr="000A2A64">
        <w:rPr>
          <w:rFonts w:ascii="Centaur" w:hAnsi="Centaur" w:cs="Times New Roman"/>
          <w:i/>
          <w:shadow/>
          <w:sz w:val="24"/>
          <w:lang w:val="es-MX"/>
        </w:rPr>
        <w:t xml:space="preserve">Las resoluciones </w:t>
      </w:r>
      <w:r w:rsidR="009039DF" w:rsidRPr="000A2A64">
        <w:rPr>
          <w:rFonts w:ascii="Centaur" w:hAnsi="Centaur" w:cs="Times New Roman"/>
          <w:b/>
          <w:i/>
          <w:shadow/>
          <w:sz w:val="24"/>
          <w:lang w:val="es-MX"/>
        </w:rPr>
        <w:t>se notificarán a quienes corresponda</w:t>
      </w:r>
      <w:r w:rsidR="009039DF" w:rsidRPr="000A2A64">
        <w:rPr>
          <w:rFonts w:ascii="Centaur" w:hAnsi="Centaur" w:cs="Times New Roman"/>
          <w:i/>
          <w:shadow/>
          <w:sz w:val="24"/>
          <w:lang w:val="es-MX"/>
        </w:rPr>
        <w:t xml:space="preserve"> dentro de las veinticuatro horas de dictadas, salvo que el juez o el tribunal dispongan de un plazo menor y no obligan sino a las personas debidamente notificadas” </w:t>
      </w:r>
      <w:r w:rsidR="009039DF" w:rsidRPr="000A2A64">
        <w:rPr>
          <w:rFonts w:ascii="Centaur" w:hAnsi="Centaur" w:cs="Times New Roman"/>
          <w:shadow/>
          <w:sz w:val="24"/>
          <w:lang w:val="es-MX"/>
        </w:rPr>
        <w:t>(</w:t>
      </w:r>
      <w:r w:rsidR="009039DF" w:rsidRPr="000A2A64">
        <w:rPr>
          <w:rFonts w:ascii="Centaur" w:hAnsi="Centaur" w:cs="Times New Roman"/>
          <w:sz w:val="24"/>
          <w:lang w:val="es-MX"/>
        </w:rPr>
        <w:t>resaltado suplido</w:t>
      </w:r>
      <w:r w:rsidR="009039DF" w:rsidRPr="000A2A64">
        <w:rPr>
          <w:rFonts w:ascii="Centaur" w:hAnsi="Centaur" w:cs="Times New Roman"/>
          <w:shadow/>
          <w:sz w:val="24"/>
          <w:lang w:val="es-MX"/>
        </w:rPr>
        <w:t>)</w:t>
      </w:r>
    </w:p>
    <w:p w:rsidR="009039DF" w:rsidRPr="000A2A64" w:rsidRDefault="009039DF" w:rsidP="00206A57">
      <w:pPr>
        <w:pStyle w:val="Sinespaciado"/>
        <w:spacing w:line="276" w:lineRule="auto"/>
        <w:ind w:firstLine="708"/>
        <w:jc w:val="both"/>
        <w:rPr>
          <w:rFonts w:ascii="Centaur" w:hAnsi="Centaur" w:cs="Times New Roman"/>
          <w:shadow/>
          <w:sz w:val="24"/>
          <w:lang w:val="es-MX"/>
        </w:rPr>
      </w:pPr>
      <w:r w:rsidRPr="000A2A64">
        <w:rPr>
          <w:rFonts w:ascii="Centaur" w:hAnsi="Centaur" w:cs="Times New Roman"/>
          <w:shadow/>
          <w:sz w:val="24"/>
          <w:lang w:val="es-MX"/>
        </w:rPr>
        <w:t xml:space="preserve">De lo anterior se desprende, que la parte apelada tiene la posibilidad de rebatir los argumentos en los que el apelante funda su impugnación, ya sea exponiendo las razones por las cuales considera que el recurso no </w:t>
      </w:r>
      <w:r w:rsidR="00426978">
        <w:rPr>
          <w:rFonts w:ascii="Centaur" w:hAnsi="Centaur" w:cs="Times New Roman"/>
          <w:shadow/>
          <w:sz w:val="24"/>
          <w:lang w:val="es-MX"/>
        </w:rPr>
        <w:t>e</w:t>
      </w:r>
      <w:r w:rsidRPr="000A2A64">
        <w:rPr>
          <w:rFonts w:ascii="Centaur" w:hAnsi="Centaur" w:cs="Times New Roman"/>
          <w:shadow/>
          <w:sz w:val="24"/>
          <w:lang w:val="es-MX"/>
        </w:rPr>
        <w:t>s procedente o defendiendo el acierto de la decisión apelada; de manera que no exista un desequilibrio en las respectivas po</w:t>
      </w:r>
      <w:r w:rsidR="00A566CB" w:rsidRPr="000A2A64">
        <w:rPr>
          <w:rFonts w:ascii="Centaur" w:hAnsi="Centaur" w:cs="Times New Roman"/>
          <w:shadow/>
          <w:sz w:val="24"/>
          <w:lang w:val="es-MX"/>
        </w:rPr>
        <w:t>siciones procesales que puedan tener como resultado una indefensión y limitación de derechos fundamentales, para el caso el derecho de libertad física.</w:t>
      </w:r>
    </w:p>
    <w:p w:rsidR="002A7033" w:rsidRPr="0045646A" w:rsidRDefault="002A7033"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En ese sentido, toda vez que mediante el recurso de apelación se pretenda modificar la situación jurídica de una persona, restringiendo alguno de sus derechos fundamentales,</w:t>
      </w:r>
      <w:r w:rsidR="00344F44" w:rsidRPr="0045646A">
        <w:rPr>
          <w:rFonts w:ascii="Garamond" w:hAnsi="Garamond" w:cs="Times New Roman"/>
          <w:sz w:val="24"/>
          <w:lang w:val="es-MX"/>
        </w:rPr>
        <w:t xml:space="preserve"> debe informársele de ello; por tanto, resulta necesario que el Juez ante quien se interpone el aludido recurso emplace a las partes acerca de dicha interposición, pues de lo contrario, se les vedaría la posibilidad de participar en éste, y se soslayaría su garantía de defensa, de modo que cualquier restricción a su derecho de libertad fisca originada en la tramitación de un recurso en el que se irrespetó la mencionada garantía, sería contraria a la Constitución y la ley.</w:t>
      </w:r>
    </w:p>
    <w:p w:rsidR="00344F44" w:rsidRPr="0045646A" w:rsidRDefault="00EF374E" w:rsidP="00206A57">
      <w:pPr>
        <w:pStyle w:val="Sinespaciado"/>
        <w:spacing w:line="276" w:lineRule="auto"/>
        <w:ind w:firstLine="708"/>
        <w:jc w:val="both"/>
        <w:rPr>
          <w:rFonts w:ascii="Garamond" w:hAnsi="Garamond" w:cs="Times New Roman"/>
          <w:sz w:val="24"/>
          <w:lang w:val="es-MX"/>
        </w:rPr>
      </w:pPr>
      <w:r w:rsidRPr="0045646A">
        <w:rPr>
          <w:rFonts w:ascii="Garamond" w:hAnsi="Garamond" w:cs="Times New Roman"/>
          <w:sz w:val="24"/>
          <w:lang w:val="es-MX"/>
        </w:rPr>
        <w:t xml:space="preserve">Sin embargo, el respeto a la garantía de defensa no puede llegar a extremos tales de considerarla vulnerada cuando no se ha dado una limitación que la haga impracticable o lo dificulte más allá de lo razonable, sino únicamente cuando exista una privación del ejercicio de la contradicción y un menoscabo real y </w:t>
      </w:r>
      <w:r w:rsidRPr="0045646A">
        <w:rPr>
          <w:rFonts w:ascii="Garamond" w:hAnsi="Garamond" w:cs="Times New Roman"/>
          <w:i/>
          <w:sz w:val="24"/>
          <w:lang w:val="es-MX"/>
        </w:rPr>
        <w:t>efectivo</w:t>
      </w:r>
      <w:r w:rsidRPr="0045646A">
        <w:rPr>
          <w:rFonts w:ascii="Garamond" w:hAnsi="Garamond" w:cs="Times New Roman"/>
          <w:sz w:val="24"/>
          <w:lang w:val="es-MX"/>
        </w:rPr>
        <w:t xml:space="preserve"> del derecho en cuestión, dado que junto al respeto de la garantía en mención, se encuentra el </w:t>
      </w:r>
      <w:r w:rsidR="007D4DB2" w:rsidRPr="0045646A">
        <w:rPr>
          <w:rFonts w:ascii="Garamond" w:hAnsi="Garamond" w:cs="Times New Roman"/>
          <w:sz w:val="24"/>
          <w:lang w:val="es-MX"/>
        </w:rPr>
        <w:t>derecho de la victima a un proceso sin dilaciones indebidas.</w:t>
      </w:r>
    </w:p>
    <w:p w:rsidR="00681350" w:rsidRPr="0045646A" w:rsidRDefault="007D4DB2" w:rsidP="00206A57">
      <w:pPr>
        <w:pStyle w:val="Sinespaciado"/>
        <w:spacing w:line="276" w:lineRule="auto"/>
        <w:ind w:firstLine="708"/>
        <w:jc w:val="both"/>
        <w:rPr>
          <w:rFonts w:ascii="Garamond" w:hAnsi="Garamond"/>
          <w:sz w:val="24"/>
          <w:szCs w:val="24"/>
        </w:rPr>
      </w:pPr>
      <w:r w:rsidRPr="0045646A">
        <w:rPr>
          <w:rFonts w:ascii="Garamond" w:hAnsi="Garamond" w:cs="Times New Roman"/>
          <w:sz w:val="24"/>
          <w:szCs w:val="24"/>
          <w:lang w:val="es-MX"/>
        </w:rPr>
        <w:t>Por ello, si la resolución dictada por el Juez de Paz –con sólo la vista del requerimiento fiscal- es apelada, el Juez puede remitir las respectivas diligencias para que conozca la Cámara correspondiente,</w:t>
      </w:r>
      <w:r w:rsidR="009308DD" w:rsidRPr="0045646A">
        <w:rPr>
          <w:rFonts w:ascii="Garamond" w:hAnsi="Garamond"/>
          <w:sz w:val="24"/>
          <w:szCs w:val="24"/>
        </w:rPr>
        <w:t xml:space="preserve"> </w:t>
      </w:r>
      <w:r w:rsidR="007B4A9A" w:rsidRPr="0045646A">
        <w:rPr>
          <w:rFonts w:ascii="Garamond" w:hAnsi="Garamond"/>
          <w:sz w:val="24"/>
          <w:szCs w:val="24"/>
        </w:rPr>
        <w:t>sin más trámite que el agotamiento de todos los medios de de comunicación procesal para hacer del conocimiento del imputado el acto de apelación, todo a efecto de garantizar la defensa del mismo dentro del proceso; de igual manera, la resolución adoptada por la segunda instancia deberá ser notificada por ésta a las partes, máxime cuando incida en alguno de sus derechos fundamentales.</w:t>
      </w:r>
    </w:p>
    <w:p w:rsidR="007B4A9A" w:rsidRPr="0045646A" w:rsidRDefault="007B4A9A" w:rsidP="00206A57">
      <w:pPr>
        <w:pStyle w:val="Sinespaciado"/>
        <w:spacing w:line="276" w:lineRule="auto"/>
        <w:ind w:firstLine="708"/>
        <w:jc w:val="both"/>
        <w:rPr>
          <w:rFonts w:ascii="Garamond" w:hAnsi="Garamond"/>
          <w:sz w:val="24"/>
          <w:szCs w:val="24"/>
        </w:rPr>
      </w:pPr>
      <w:r w:rsidRPr="0045646A">
        <w:rPr>
          <w:rFonts w:ascii="Garamond" w:hAnsi="Garamond"/>
          <w:b/>
          <w:sz w:val="24"/>
          <w:szCs w:val="24"/>
        </w:rPr>
        <w:t>V.-</w:t>
      </w:r>
      <w:r w:rsidRPr="0045646A">
        <w:rPr>
          <w:rFonts w:ascii="Garamond" w:hAnsi="Garamond"/>
          <w:sz w:val="24"/>
          <w:szCs w:val="24"/>
        </w:rPr>
        <w:t xml:space="preserve"> </w:t>
      </w:r>
      <w:r w:rsidR="009A25F1" w:rsidRPr="0045646A">
        <w:rPr>
          <w:rFonts w:ascii="Garamond" w:hAnsi="Garamond"/>
          <w:sz w:val="24"/>
          <w:szCs w:val="24"/>
        </w:rPr>
        <w:t xml:space="preserve">Expuestos los fundamentos jurídicos y jurisprudenciales de la presente resolución, corresponde pasar al estudio del caso sub júdice, ello es ineludible referirse al procesos penal instruido en contra del señor Samuel _______________________________, por atribuírsele la comisión del delito de Estafa Agravada en perjuicio de Andrea ____________________________, </w:t>
      </w:r>
      <w:r w:rsidR="009A25F1" w:rsidRPr="0045646A">
        <w:rPr>
          <w:rFonts w:ascii="Garamond" w:hAnsi="Garamond"/>
          <w:sz w:val="24"/>
          <w:szCs w:val="24"/>
        </w:rPr>
        <w:lastRenderedPageBreak/>
        <w:t>que dio inicio en el Juzgado Segundo de Paz de Mejicanos y actualmente es tramitado en el Juzgado Segundo de Instrucción de San Miguel.</w:t>
      </w:r>
    </w:p>
    <w:p w:rsidR="009A25F1" w:rsidRPr="0045646A" w:rsidRDefault="009A25F1"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Respecto a dicho proceso, esta Sala ha tenido a la vista certificación de los pasajes más relevantes, </w:t>
      </w:r>
      <w:r w:rsidRPr="0045646A">
        <w:rPr>
          <w:rFonts w:ascii="Garamond" w:hAnsi="Garamond"/>
          <w:shadow/>
          <w:sz w:val="24"/>
          <w:szCs w:val="24"/>
        </w:rPr>
        <w:t xml:space="preserve">certificación del proceso administrativo íntegro y certificación del incidente de apelación; </w:t>
      </w:r>
      <w:r w:rsidRPr="0045646A">
        <w:rPr>
          <w:rFonts w:ascii="Garamond" w:hAnsi="Garamond"/>
          <w:sz w:val="24"/>
          <w:szCs w:val="24"/>
        </w:rPr>
        <w:t xml:space="preserve">las dos primeras por la Jueza Segundo de Paz de Mejicanos y </w:t>
      </w:r>
      <w:r w:rsidRPr="0045646A">
        <w:rPr>
          <w:rFonts w:ascii="Garamond" w:hAnsi="Garamond"/>
          <w:shadow/>
          <w:sz w:val="24"/>
          <w:szCs w:val="24"/>
        </w:rPr>
        <w:t>la última, expedida</w:t>
      </w:r>
      <w:r w:rsidR="00681350" w:rsidRPr="0045646A">
        <w:rPr>
          <w:rFonts w:ascii="Garamond" w:hAnsi="Garamond"/>
          <w:shadow/>
          <w:sz w:val="24"/>
          <w:szCs w:val="24"/>
        </w:rPr>
        <w:t xml:space="preserve"> por la Cámara Primera de lo Penal de la Primera Sección del Centro, </w:t>
      </w:r>
      <w:r w:rsidR="00681350" w:rsidRPr="0045646A">
        <w:rPr>
          <w:rFonts w:ascii="Garamond" w:hAnsi="Garamond"/>
          <w:sz w:val="24"/>
          <w:szCs w:val="24"/>
        </w:rPr>
        <w:t>de las cuales se citan los puntos relacionados al objeto de reclamo del presente proceso constitucional.</w:t>
      </w:r>
    </w:p>
    <w:p w:rsidR="00681350" w:rsidRPr="0045646A" w:rsidRDefault="00681350"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a) Del folio 21 al 22 de la certificación de los pasajes más relevantes del proceso, corre agregada resolución de fecha uno de mayo de dos mil cuatro, proveída por la Jueza Segundo de Paz de Mejicanos, donde consta que el señor Samuel ________</w:t>
      </w:r>
      <w:r w:rsidR="000A2A64">
        <w:rPr>
          <w:rFonts w:ascii="Garamond" w:hAnsi="Garamond"/>
          <w:sz w:val="24"/>
          <w:szCs w:val="24"/>
        </w:rPr>
        <w:t>____</w:t>
      </w:r>
      <w:r w:rsidRPr="0045646A">
        <w:rPr>
          <w:rFonts w:ascii="Garamond" w:hAnsi="Garamond"/>
          <w:sz w:val="24"/>
          <w:szCs w:val="24"/>
        </w:rPr>
        <w:t>__________, no se izo presente a la celebración de la audiencia inicial, ni había nombrado defensor para que lo representará. Se consignó además, que la Jueza decretó sobreseimiento definitivo a favor del ahora beneficiado.</w:t>
      </w:r>
    </w:p>
    <w:p w:rsidR="00FF6A5D" w:rsidRPr="0045646A" w:rsidRDefault="00681350"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b) Del folio 2 al 16 de la certificación del incidente de apelación relacionado, resolución de fecha diecinueve de julio de dos mil cuatro, </w:t>
      </w:r>
      <w:r w:rsidR="00FF6A5D" w:rsidRPr="0045646A">
        <w:rPr>
          <w:rFonts w:ascii="Garamond" w:hAnsi="Garamond"/>
          <w:sz w:val="24"/>
          <w:szCs w:val="24"/>
        </w:rPr>
        <w:t>pronunciada por la Cámara Primera de lo Penal de la Primera Sección del Centro, donde figura que la Cámara declar</w:t>
      </w:r>
      <w:r w:rsidR="000A2A64">
        <w:rPr>
          <w:rFonts w:ascii="Garamond" w:hAnsi="Garamond"/>
          <w:sz w:val="24"/>
          <w:szCs w:val="24"/>
        </w:rPr>
        <w:t>ó rebelde al señor Samuel _</w:t>
      </w:r>
      <w:r w:rsidR="00FF6A5D" w:rsidRPr="0045646A">
        <w:rPr>
          <w:rFonts w:ascii="Garamond" w:hAnsi="Garamond"/>
          <w:sz w:val="24"/>
          <w:szCs w:val="24"/>
        </w:rPr>
        <w:t>_</w:t>
      </w:r>
      <w:r w:rsidR="000A2A64">
        <w:rPr>
          <w:rFonts w:ascii="Garamond" w:hAnsi="Garamond"/>
          <w:sz w:val="24"/>
          <w:szCs w:val="24"/>
        </w:rPr>
        <w:t>_______________</w:t>
      </w:r>
      <w:r w:rsidR="00FF6A5D" w:rsidRPr="0045646A">
        <w:rPr>
          <w:rFonts w:ascii="Garamond" w:hAnsi="Garamond"/>
          <w:sz w:val="24"/>
          <w:szCs w:val="24"/>
        </w:rPr>
        <w:t>_______, revocó el sobreseimiento definitivo pronunciado a su favor, decretó instrucción formal con detención provisional, y ordenó al juez a quo librar las respectivas órdenes de captura.</w:t>
      </w:r>
    </w:p>
    <w:p w:rsidR="00FF6A5D" w:rsidRDefault="00FF6A5D"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Es de agregar</w:t>
      </w:r>
      <w:r w:rsidR="00C66490" w:rsidRPr="0045646A">
        <w:rPr>
          <w:rFonts w:ascii="Garamond" w:hAnsi="Garamond"/>
          <w:sz w:val="24"/>
          <w:szCs w:val="24"/>
        </w:rPr>
        <w:t xml:space="preserve"> que en la resolución en comento se hizo referencia a los alegatos vertidos por los apelante (parte querellante y representación fiscal), así como a lo argumentado por la defensa de cada uno de los imputados, con excepción del ahora favorecido, el cual no contó con un defensor que lo representase dentro de la tramitación de dicho recurso.</w:t>
      </w:r>
    </w:p>
    <w:p w:rsidR="000A2A64" w:rsidRPr="0045646A" w:rsidRDefault="000A2A64" w:rsidP="00206A57">
      <w:pPr>
        <w:pStyle w:val="Sinespaciado"/>
        <w:spacing w:line="276" w:lineRule="auto"/>
        <w:ind w:firstLine="708"/>
        <w:jc w:val="both"/>
        <w:rPr>
          <w:rFonts w:ascii="Garamond" w:hAnsi="Garamond"/>
          <w:sz w:val="24"/>
          <w:szCs w:val="24"/>
        </w:rPr>
      </w:pPr>
    </w:p>
    <w:p w:rsidR="00C66490" w:rsidRPr="0045646A" w:rsidRDefault="00C66490"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c) Al folio 46 del a certificación identificada en el literal “a”, oficio de fecha dieciocho de agosto de dos mil cuatro, provisto por la Jueza Segundo de Paz de Mejicanos y dirigido al jefe de la Delegación Policial de Mejicanos, mediante el cual le informa que se ha ordenado la captura del ahora beneficiado.</w:t>
      </w:r>
    </w:p>
    <w:p w:rsidR="00C66490" w:rsidRPr="0045646A" w:rsidRDefault="00C66490"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Se debe apuntar además que, luego de examinar el expediente administrativo íntegro, se ha evidenciado que la Jueza Segundo de Paz de Mejicanos, no intentó emplazar al señor Samuel _________</w:t>
      </w:r>
      <w:r w:rsidR="000A2A64">
        <w:rPr>
          <w:rFonts w:ascii="Garamond" w:hAnsi="Garamond"/>
          <w:sz w:val="24"/>
          <w:szCs w:val="24"/>
        </w:rPr>
        <w:t>____</w:t>
      </w:r>
      <w:r w:rsidRPr="0045646A">
        <w:rPr>
          <w:rFonts w:ascii="Garamond" w:hAnsi="Garamond"/>
          <w:sz w:val="24"/>
          <w:szCs w:val="24"/>
        </w:rPr>
        <w:t xml:space="preserve">______ acerca de la interposición de </w:t>
      </w:r>
      <w:r w:rsidR="00D76317" w:rsidRPr="0045646A">
        <w:rPr>
          <w:rFonts w:ascii="Garamond" w:hAnsi="Garamond"/>
          <w:sz w:val="24"/>
          <w:szCs w:val="24"/>
        </w:rPr>
        <w:t xml:space="preserve">recurso de apelación contra el sobreseimiento definitivo que obraba a su favor. </w:t>
      </w:r>
      <w:r w:rsidR="00D76317" w:rsidRPr="0045646A">
        <w:rPr>
          <w:rFonts w:ascii="Garamond" w:hAnsi="Garamond"/>
          <w:shadow/>
          <w:sz w:val="24"/>
          <w:szCs w:val="24"/>
        </w:rPr>
        <w:t>De igual manera, la Cámara Primera de lo Penal de la Primera Sección del Centro</w:t>
      </w:r>
      <w:r w:rsidR="00D76317" w:rsidRPr="0045646A">
        <w:rPr>
          <w:rFonts w:ascii="Garamond" w:hAnsi="Garamond"/>
          <w:sz w:val="24"/>
          <w:szCs w:val="24"/>
        </w:rPr>
        <w:t xml:space="preserve"> omitió notificarle lo resuelto en el mencionado</w:t>
      </w:r>
      <w:r w:rsidRPr="0045646A">
        <w:rPr>
          <w:rFonts w:ascii="Garamond" w:hAnsi="Garamond"/>
          <w:sz w:val="24"/>
          <w:szCs w:val="24"/>
        </w:rPr>
        <w:t xml:space="preserve"> </w:t>
      </w:r>
      <w:r w:rsidR="00D76317" w:rsidRPr="0045646A">
        <w:rPr>
          <w:rFonts w:ascii="Garamond" w:hAnsi="Garamond"/>
          <w:sz w:val="24"/>
          <w:szCs w:val="24"/>
        </w:rPr>
        <w:t xml:space="preserve">recurso, </w:t>
      </w:r>
      <w:r w:rsidR="00D76317" w:rsidRPr="0045646A">
        <w:rPr>
          <w:rFonts w:ascii="Garamond" w:hAnsi="Garamond"/>
          <w:shadow/>
          <w:sz w:val="24"/>
          <w:szCs w:val="24"/>
        </w:rPr>
        <w:t xml:space="preserve">no obstante haber sido parte dentro del mismo e incidir lo decidido por la aludida autoridad judicial </w:t>
      </w:r>
      <w:r w:rsidR="00D76317" w:rsidRPr="0045646A">
        <w:rPr>
          <w:rFonts w:ascii="Garamond" w:hAnsi="Garamond"/>
          <w:sz w:val="24"/>
          <w:szCs w:val="24"/>
        </w:rPr>
        <w:t>en el derecho de libertad física del favorecido.</w:t>
      </w:r>
    </w:p>
    <w:p w:rsidR="00C66490" w:rsidRDefault="00D76317"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Ahora bien, </w:t>
      </w:r>
      <w:r w:rsidR="00385846" w:rsidRPr="0045646A">
        <w:rPr>
          <w:rFonts w:ascii="Garamond" w:hAnsi="Garamond"/>
          <w:sz w:val="24"/>
          <w:szCs w:val="24"/>
        </w:rPr>
        <w:t>trasladando las consideraciones precedentes al caso que nos ocupa, resulta que en los elementos expuestos por el peticionario –relacionados en el romano I de esta resolución-, se ha vertido tres señalamientos, que a juicio del mismo vulneran el derecho a la libertad física del beneficiado, los cuales serán analizados uno de a cuerdo al orden en que fueron incorporados.</w:t>
      </w:r>
    </w:p>
    <w:p w:rsidR="00206A57" w:rsidRDefault="00206A57" w:rsidP="00206A57">
      <w:pPr>
        <w:pStyle w:val="Sinespaciado"/>
        <w:spacing w:line="276" w:lineRule="auto"/>
        <w:ind w:firstLine="708"/>
        <w:jc w:val="both"/>
        <w:rPr>
          <w:rFonts w:ascii="Garamond" w:hAnsi="Garamond"/>
          <w:sz w:val="24"/>
          <w:szCs w:val="24"/>
        </w:rPr>
      </w:pPr>
    </w:p>
    <w:p w:rsidR="00206A57" w:rsidRDefault="00206A57" w:rsidP="00206A57">
      <w:pPr>
        <w:pStyle w:val="Sinespaciado"/>
        <w:spacing w:line="276" w:lineRule="auto"/>
        <w:ind w:firstLine="708"/>
        <w:jc w:val="both"/>
        <w:rPr>
          <w:rFonts w:ascii="Garamond" w:hAnsi="Garamond"/>
          <w:sz w:val="24"/>
          <w:szCs w:val="24"/>
        </w:rPr>
      </w:pPr>
    </w:p>
    <w:p w:rsidR="00975417" w:rsidRDefault="00975417" w:rsidP="00206A57">
      <w:pPr>
        <w:pStyle w:val="Sinespaciado"/>
        <w:spacing w:line="276" w:lineRule="auto"/>
        <w:ind w:firstLine="708"/>
        <w:jc w:val="both"/>
        <w:rPr>
          <w:rFonts w:ascii="Garamond" w:hAnsi="Garamond"/>
          <w:sz w:val="24"/>
          <w:szCs w:val="24"/>
        </w:rPr>
      </w:pPr>
    </w:p>
    <w:p w:rsidR="00AA4B12" w:rsidRDefault="00AA4B12" w:rsidP="00206A57">
      <w:pPr>
        <w:pStyle w:val="Sinespaciado"/>
        <w:spacing w:line="276" w:lineRule="auto"/>
        <w:ind w:firstLine="708"/>
        <w:jc w:val="both"/>
        <w:rPr>
          <w:rFonts w:ascii="Garamond" w:hAnsi="Garamond"/>
          <w:sz w:val="24"/>
          <w:szCs w:val="24"/>
        </w:rPr>
      </w:pPr>
    </w:p>
    <w:p w:rsidR="00AA4B12" w:rsidRPr="0045646A" w:rsidRDefault="00AA4B12" w:rsidP="00206A57">
      <w:pPr>
        <w:pStyle w:val="Sinespaciado"/>
        <w:spacing w:line="276" w:lineRule="auto"/>
        <w:ind w:firstLine="708"/>
        <w:jc w:val="both"/>
        <w:rPr>
          <w:rFonts w:ascii="Garamond" w:hAnsi="Garamond"/>
          <w:sz w:val="24"/>
          <w:szCs w:val="24"/>
        </w:rPr>
      </w:pPr>
    </w:p>
    <w:p w:rsidR="00385846" w:rsidRPr="0045646A" w:rsidRDefault="006902AA" w:rsidP="00206A57">
      <w:pPr>
        <w:pStyle w:val="Sinespaciado"/>
        <w:spacing w:line="276" w:lineRule="auto"/>
        <w:ind w:firstLine="708"/>
        <w:jc w:val="both"/>
        <w:rPr>
          <w:rFonts w:ascii="Garamond" w:hAnsi="Garamond"/>
          <w:sz w:val="24"/>
          <w:szCs w:val="24"/>
        </w:rPr>
      </w:pPr>
      <w:r w:rsidRPr="0045646A">
        <w:rPr>
          <w:rFonts w:ascii="Garamond" w:hAnsi="Garamond"/>
          <w:b/>
          <w:sz w:val="24"/>
          <w:szCs w:val="24"/>
        </w:rPr>
        <w:t xml:space="preserve">1. </w:t>
      </w:r>
      <w:r w:rsidRPr="0045646A">
        <w:rPr>
          <w:rFonts w:ascii="Garamond" w:hAnsi="Garamond"/>
          <w:sz w:val="24"/>
          <w:szCs w:val="24"/>
        </w:rPr>
        <w:t>La Cámara Primera de lo Penal de la Primera Sección del Centro, al momento de revocar lo dictado por la Jueza Segundo de Paz de Mejicanos, no tomó en cuenta la documentación presentada por uno de lo imputados, la cual desvirtuaba el delito de Estafa Agravada. Al respecto, es preciso acotar, que el solicitante no señaló suficientemente cuáles fueron las supuestas pruebas tendentes a desvirtuar el delito en cuestión, ni especificó qué elementos del tipo no se configuraron, por lo que esta Sala no encuentra los presupuestos fácticos necesarios para examinar si se ha configurado o no el delito de Estafa –a fin de definir si existe una amenaza a la libertad por el incumplimiento de obligaciones contractuales-, por lo cual no puede pronunciarse sobre el fondo de la cuestión, debiendo emitir sobreseimiento acera de este punto de la pretensión.</w:t>
      </w:r>
    </w:p>
    <w:p w:rsidR="006902AA" w:rsidRPr="0045646A" w:rsidRDefault="006902AA" w:rsidP="00206A57">
      <w:pPr>
        <w:pStyle w:val="Sinespaciado"/>
        <w:spacing w:line="276" w:lineRule="auto"/>
        <w:ind w:firstLine="708"/>
        <w:jc w:val="both"/>
        <w:rPr>
          <w:rFonts w:ascii="Garamond" w:hAnsi="Garamond"/>
          <w:sz w:val="24"/>
          <w:szCs w:val="24"/>
        </w:rPr>
      </w:pPr>
      <w:r w:rsidRPr="0045646A">
        <w:rPr>
          <w:rFonts w:ascii="Garamond" w:hAnsi="Garamond"/>
          <w:b/>
          <w:sz w:val="24"/>
          <w:szCs w:val="24"/>
        </w:rPr>
        <w:t>2.</w:t>
      </w:r>
      <w:r w:rsidRPr="0045646A">
        <w:rPr>
          <w:rFonts w:ascii="Garamond" w:hAnsi="Garamond"/>
          <w:sz w:val="24"/>
          <w:szCs w:val="24"/>
        </w:rPr>
        <w:t xml:space="preserve"> Otro aspecto objeto de reclamo, es la tramitación conjunta de los recursos de apelación interpuestos por la representación fiscal y por la parte querellante, que no obstante referirse al mismo proceso,</w:t>
      </w:r>
      <w:r w:rsidR="006409D5" w:rsidRPr="0045646A">
        <w:rPr>
          <w:rFonts w:ascii="Garamond" w:hAnsi="Garamond"/>
          <w:sz w:val="24"/>
          <w:szCs w:val="24"/>
        </w:rPr>
        <w:t xml:space="preserve"> contenían peticiones diferentes y fueron iniciados de manera distinta, generando así –según el solicitante- violación al debido proceso. En relación a este tópico, es de aclarar que determinar si lo s recursos de apelación interpuestos en un mismo proceso penal deben tramitarse conjunta o separadamente, es una cuestión que carece de perfil constitucional, y teniendo presente la competencia de esta Sala en el proceso de habeas corpus, revertir lo decidido por un tribunal penal, -como es la Cámara Primera de lo Penal de la Pr</w:t>
      </w:r>
      <w:r w:rsidR="00DF7E54" w:rsidRPr="0045646A">
        <w:rPr>
          <w:rFonts w:ascii="Garamond" w:hAnsi="Garamond"/>
          <w:sz w:val="24"/>
          <w:szCs w:val="24"/>
        </w:rPr>
        <w:t>i</w:t>
      </w:r>
      <w:r w:rsidR="006409D5" w:rsidRPr="0045646A">
        <w:rPr>
          <w:rFonts w:ascii="Garamond" w:hAnsi="Garamond"/>
          <w:sz w:val="24"/>
          <w:szCs w:val="24"/>
        </w:rPr>
        <w:t xml:space="preserve">mera </w:t>
      </w:r>
      <w:r w:rsidR="00DF7E54" w:rsidRPr="0045646A">
        <w:rPr>
          <w:rFonts w:ascii="Garamond" w:hAnsi="Garamond"/>
          <w:sz w:val="24"/>
          <w:szCs w:val="24"/>
        </w:rPr>
        <w:t xml:space="preserve">Sección </w:t>
      </w:r>
      <w:r w:rsidR="006409D5" w:rsidRPr="0045646A">
        <w:rPr>
          <w:rFonts w:ascii="Garamond" w:hAnsi="Garamond"/>
          <w:sz w:val="24"/>
          <w:szCs w:val="24"/>
        </w:rPr>
        <w:t xml:space="preserve">del Centro-, en lo diferente a la tramitación simultánea de </w:t>
      </w:r>
      <w:r w:rsidR="00DF7E54" w:rsidRPr="0045646A">
        <w:rPr>
          <w:rFonts w:ascii="Garamond" w:hAnsi="Garamond"/>
          <w:sz w:val="24"/>
          <w:szCs w:val="24"/>
        </w:rPr>
        <w:t>los diferentes recursos de apelación que sobre un mismo caso le son planteados, significaría invadir la esfera de legalidad, usurpando funciones que no le corresponden y vulnerando además el principio constitucional de independencia judicial, por lo que este Tribunal reitera su criterio de no entrar a conocer de asuntos meramente legales, por lo que sal igual que en el numeral precedente- debe emitir sobreseimiento en relación a este alegato.</w:t>
      </w:r>
    </w:p>
    <w:p w:rsidR="00DF7E54" w:rsidRPr="0045646A" w:rsidRDefault="00DF7E54"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3. La Cámara precitada, conoció el recurso de apelación interpuesto contra el sobreseimiento definitivo decretado por la Jueza Segundo de Paz de Mejicanos a favor del ahora beneficiado, y sin haberle notificado la interposición del recurso, lo declaró rebelde, ordenó instrucción formal con detención provisional y ordenó librar las respectivas órdenes de captura en su contra, violentando con ello su derecho de defensa, su derecho a la libertad física y el debido proceso.</w:t>
      </w:r>
    </w:p>
    <w:p w:rsidR="00DF7E54" w:rsidRDefault="00CA3014"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En atención al reclamo aludido, es de mencionar que –tal como se apuntó en el romano IV letra “d” de este fallo-, el juez ante quien se interpone recurso de apelación, tiene el deber de emplazar a las partes acerca de de la iniciación del recurso; es decir, debe informarle sobre la intención de impugnar una decisión jurisdiccional que les favorece, y además, debe permitirle la oportunidad a dicha impugnación,</w:t>
      </w:r>
    </w:p>
    <w:p w:rsidR="00EF189D" w:rsidRPr="0045646A" w:rsidRDefault="00EF189D" w:rsidP="00206A57">
      <w:pPr>
        <w:pStyle w:val="Sinespaciado"/>
        <w:spacing w:line="276" w:lineRule="auto"/>
        <w:ind w:firstLine="708"/>
        <w:jc w:val="both"/>
        <w:rPr>
          <w:rFonts w:ascii="Garamond" w:hAnsi="Garamond"/>
          <w:sz w:val="24"/>
          <w:szCs w:val="24"/>
        </w:rPr>
      </w:pPr>
    </w:p>
    <w:p w:rsidR="00CA3014" w:rsidRDefault="00CA3014"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En el caso sub júdice; se ha evidenciado que la Juez Segundo de Paz de Mejicanos incumplió la obligación de comunicar al favorecido la interposición del recurso de apelación que pretendía anular el sobreseimiento definitivo pronunciado a su favor, por lo que éste no tuvo la oportunidad de ejercer su derecho de defensa dentro de la tramitación del aludido recurso.</w:t>
      </w:r>
    </w:p>
    <w:p w:rsidR="00EF189D" w:rsidRDefault="00EF189D" w:rsidP="00206A57">
      <w:pPr>
        <w:pStyle w:val="Sinespaciado"/>
        <w:spacing w:line="276" w:lineRule="auto"/>
        <w:ind w:firstLine="708"/>
        <w:jc w:val="both"/>
        <w:rPr>
          <w:rFonts w:ascii="Garamond" w:hAnsi="Garamond"/>
          <w:sz w:val="24"/>
          <w:szCs w:val="24"/>
        </w:rPr>
      </w:pPr>
    </w:p>
    <w:p w:rsidR="00AA4B12" w:rsidRDefault="00AA4B12" w:rsidP="00206A57">
      <w:pPr>
        <w:pStyle w:val="Sinespaciado"/>
        <w:spacing w:line="276" w:lineRule="auto"/>
        <w:ind w:firstLine="708"/>
        <w:jc w:val="both"/>
        <w:rPr>
          <w:rFonts w:ascii="Garamond" w:hAnsi="Garamond"/>
          <w:sz w:val="24"/>
          <w:szCs w:val="24"/>
        </w:rPr>
      </w:pPr>
    </w:p>
    <w:p w:rsidR="00AA4B12" w:rsidRDefault="00AA4B12" w:rsidP="00206A57">
      <w:pPr>
        <w:pStyle w:val="Sinespaciado"/>
        <w:spacing w:line="276" w:lineRule="auto"/>
        <w:ind w:firstLine="708"/>
        <w:jc w:val="both"/>
        <w:rPr>
          <w:rFonts w:ascii="Garamond" w:hAnsi="Garamond"/>
          <w:sz w:val="24"/>
          <w:szCs w:val="24"/>
        </w:rPr>
      </w:pPr>
    </w:p>
    <w:p w:rsidR="00AA4B12" w:rsidRDefault="00AA4B12" w:rsidP="00206A57">
      <w:pPr>
        <w:pStyle w:val="Sinespaciado"/>
        <w:spacing w:line="276" w:lineRule="auto"/>
        <w:ind w:firstLine="708"/>
        <w:jc w:val="both"/>
        <w:rPr>
          <w:rFonts w:ascii="Garamond" w:hAnsi="Garamond"/>
          <w:sz w:val="24"/>
          <w:szCs w:val="24"/>
        </w:rPr>
      </w:pPr>
    </w:p>
    <w:p w:rsidR="00AA4B12" w:rsidRPr="0045646A" w:rsidRDefault="00AA4B12" w:rsidP="00206A57">
      <w:pPr>
        <w:pStyle w:val="Sinespaciado"/>
        <w:spacing w:line="276" w:lineRule="auto"/>
        <w:ind w:firstLine="708"/>
        <w:jc w:val="both"/>
        <w:rPr>
          <w:rFonts w:ascii="Garamond" w:hAnsi="Garamond"/>
          <w:sz w:val="24"/>
          <w:szCs w:val="24"/>
        </w:rPr>
      </w:pPr>
    </w:p>
    <w:p w:rsidR="00CA3014" w:rsidRPr="0045646A" w:rsidRDefault="00CA3014"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Además, la Cámara Primera de lo Penal de la Primera Sección del Centro, omitió notificarle –al ahora beneficiado- la decisión adoptada, mediante la cual se le dec</w:t>
      </w:r>
      <w:r w:rsidR="00BA7C79" w:rsidRPr="0045646A">
        <w:rPr>
          <w:rFonts w:ascii="Garamond" w:hAnsi="Garamond"/>
          <w:sz w:val="24"/>
          <w:szCs w:val="24"/>
        </w:rPr>
        <w:t>l</w:t>
      </w:r>
      <w:r w:rsidRPr="0045646A">
        <w:rPr>
          <w:rFonts w:ascii="Garamond" w:hAnsi="Garamond"/>
          <w:sz w:val="24"/>
          <w:szCs w:val="24"/>
        </w:rPr>
        <w:t>aró rebelde</w:t>
      </w:r>
      <w:r w:rsidR="00BA7C79" w:rsidRPr="0045646A">
        <w:rPr>
          <w:rFonts w:ascii="Garamond" w:hAnsi="Garamond"/>
          <w:sz w:val="24"/>
          <w:szCs w:val="24"/>
        </w:rPr>
        <w:t xml:space="preserve">, se decretó instrucción formal con detención provisional en su contra y se mandó girar las respectivas órdenes de captura, por lo que, al advertir que dicho decisión incidía directamente </w:t>
      </w:r>
      <w:r w:rsidR="00AA40D3" w:rsidRPr="0045646A">
        <w:rPr>
          <w:rFonts w:ascii="Garamond" w:hAnsi="Garamond"/>
          <w:sz w:val="24"/>
          <w:szCs w:val="24"/>
        </w:rPr>
        <w:t>en un derecho fundamental tan preciado como es la liberta física, debía notificárse</w:t>
      </w:r>
      <w:r w:rsidR="000A2A64">
        <w:rPr>
          <w:rFonts w:ascii="Garamond" w:hAnsi="Garamond"/>
          <w:sz w:val="24"/>
          <w:szCs w:val="24"/>
        </w:rPr>
        <w:t>la al señor Samuel _</w:t>
      </w:r>
      <w:r w:rsidR="00206A57">
        <w:rPr>
          <w:rFonts w:ascii="Garamond" w:hAnsi="Garamond"/>
          <w:sz w:val="24"/>
          <w:szCs w:val="24"/>
        </w:rPr>
        <w:t>_________________</w:t>
      </w:r>
      <w:r w:rsidR="000A2A64">
        <w:rPr>
          <w:rFonts w:ascii="Garamond" w:hAnsi="Garamond"/>
          <w:sz w:val="24"/>
          <w:szCs w:val="24"/>
        </w:rPr>
        <w:t>_________</w:t>
      </w:r>
      <w:r w:rsidR="00AA40D3" w:rsidRPr="0045646A">
        <w:rPr>
          <w:rFonts w:ascii="Garamond" w:hAnsi="Garamond"/>
          <w:sz w:val="24"/>
          <w:szCs w:val="24"/>
        </w:rPr>
        <w:t>_, a fin de que este tuviese la oportunidad de  defenderse de la misma.</w:t>
      </w:r>
    </w:p>
    <w:p w:rsidR="00AA40D3" w:rsidRPr="0045646A" w:rsidRDefault="005645F6"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A partir de lo anterior, </w:t>
      </w:r>
      <w:r w:rsidR="0039675C" w:rsidRPr="0045646A">
        <w:rPr>
          <w:rFonts w:ascii="Garamond" w:hAnsi="Garamond"/>
          <w:sz w:val="24"/>
          <w:szCs w:val="24"/>
        </w:rPr>
        <w:t>puede evidenciarse que las órdenes de captura giradas contra el señor Samuel _____</w:t>
      </w:r>
      <w:r w:rsidR="00624B77" w:rsidRPr="0045646A">
        <w:rPr>
          <w:rFonts w:ascii="Garamond" w:hAnsi="Garamond"/>
          <w:sz w:val="24"/>
          <w:szCs w:val="24"/>
        </w:rPr>
        <w:t>_____</w:t>
      </w:r>
      <w:r w:rsidR="0039675C" w:rsidRPr="0045646A">
        <w:rPr>
          <w:rFonts w:ascii="Garamond" w:hAnsi="Garamond"/>
          <w:sz w:val="24"/>
          <w:szCs w:val="24"/>
        </w:rPr>
        <w:t>________, fueron implementadas como resultado de la tramitación de un recurso en el cual el favorecido no tuvo oportunidad de participar y por lo tanto de defenderse haciendo uso de todas las herramientas legales que la ley le provee para tal efecto; y si bien aún no se materializado la restricción a su libertad física, se mantiene una amenaza cierta a dicho derecho, la cual ha sido originada en contravención a la garantía de defensa, por lo que deviene en inconstitucional y debe dejarse sin efecto.</w:t>
      </w:r>
    </w:p>
    <w:p w:rsidR="0039675C" w:rsidRPr="0045646A" w:rsidRDefault="0039675C"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Demostrada la existencia de vulneraciones constitucionales, las cuales inciden directamente en el derecho fundamental de liberta física del señor Samuel ____________, este Tribunal de dejar sin efecto las órdenes de captura dictadas por la Cámara Primera de lo Penal de la Primera Sección del Centro en contra el ahora favorecido, sin perjuicio de que otra autoridad judicial competente, </w:t>
      </w:r>
      <w:r w:rsidR="00A029EF" w:rsidRPr="0045646A">
        <w:rPr>
          <w:rFonts w:ascii="Garamond" w:hAnsi="Garamond"/>
          <w:sz w:val="24"/>
          <w:szCs w:val="24"/>
        </w:rPr>
        <w:t>si lo estima necesario y respeta</w:t>
      </w:r>
      <w:r w:rsidRPr="0045646A">
        <w:rPr>
          <w:rFonts w:ascii="Garamond" w:hAnsi="Garamond"/>
          <w:sz w:val="24"/>
          <w:szCs w:val="24"/>
        </w:rPr>
        <w:t>ndo los derechos fundamentales del aludido, decrete</w:t>
      </w:r>
      <w:r w:rsidR="00A029EF" w:rsidRPr="0045646A">
        <w:rPr>
          <w:rFonts w:ascii="Garamond" w:hAnsi="Garamond"/>
          <w:sz w:val="24"/>
          <w:szCs w:val="24"/>
        </w:rPr>
        <w:t xml:space="preserve"> alguna otra medida tendente a restringir la libertad física de éste.</w:t>
      </w:r>
    </w:p>
    <w:p w:rsidR="00A029EF" w:rsidRPr="0045646A" w:rsidRDefault="00A029EF"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De todo lo expuesto, sólo </w:t>
      </w:r>
      <w:r w:rsidR="00624B77" w:rsidRPr="0045646A">
        <w:rPr>
          <w:rFonts w:ascii="Garamond" w:hAnsi="Garamond"/>
          <w:sz w:val="24"/>
          <w:szCs w:val="24"/>
        </w:rPr>
        <w:t>queda por agregar que el sobreseimiento aquí dictado acerca de algunos aspectos de la pretensión, se produce por no concurrir en éstos los elementos necesarios para emitir un pronunciamiento de fondo, por tanto, no hace alusión al proceso penal, ni repercute en el normal desarrollo del mismo.</w:t>
      </w:r>
    </w:p>
    <w:p w:rsidR="00624B77" w:rsidRPr="0045646A" w:rsidRDefault="00624B77" w:rsidP="00206A57">
      <w:pPr>
        <w:pStyle w:val="Sinespaciado"/>
        <w:spacing w:line="276" w:lineRule="auto"/>
        <w:ind w:firstLine="708"/>
        <w:jc w:val="both"/>
        <w:rPr>
          <w:rFonts w:ascii="Garamond" w:hAnsi="Garamond"/>
          <w:sz w:val="24"/>
          <w:szCs w:val="24"/>
        </w:rPr>
      </w:pPr>
      <w:r w:rsidRPr="0045646A">
        <w:rPr>
          <w:rFonts w:ascii="Garamond" w:hAnsi="Garamond"/>
          <w:sz w:val="24"/>
          <w:szCs w:val="24"/>
        </w:rPr>
        <w:t xml:space="preserve">Por razones expuestas, esta Sala </w:t>
      </w:r>
      <w:r w:rsidRPr="0045646A">
        <w:rPr>
          <w:rFonts w:ascii="Garamond" w:hAnsi="Garamond"/>
          <w:b/>
          <w:sz w:val="24"/>
          <w:szCs w:val="24"/>
        </w:rPr>
        <w:t>RESUELVE; a)</w:t>
      </w:r>
      <w:r w:rsidRPr="0045646A">
        <w:rPr>
          <w:rFonts w:ascii="Garamond" w:hAnsi="Garamond"/>
          <w:sz w:val="24"/>
          <w:szCs w:val="24"/>
        </w:rPr>
        <w:t xml:space="preserve"> </w:t>
      </w:r>
      <w:r w:rsidRPr="0045646A">
        <w:rPr>
          <w:rFonts w:ascii="Garamond" w:hAnsi="Garamond"/>
          <w:b/>
          <w:i/>
          <w:sz w:val="24"/>
          <w:szCs w:val="24"/>
        </w:rPr>
        <w:t>Déjense sin efecto las órdenes de captura giradas contra</w:t>
      </w:r>
      <w:r w:rsidRPr="0045646A">
        <w:rPr>
          <w:rFonts w:ascii="Garamond" w:hAnsi="Garamond"/>
          <w:sz w:val="24"/>
          <w:szCs w:val="24"/>
        </w:rPr>
        <w:t xml:space="preserve"> </w:t>
      </w:r>
      <w:r w:rsidR="000A2A64">
        <w:rPr>
          <w:rFonts w:ascii="Garamond" w:hAnsi="Garamond"/>
          <w:sz w:val="24"/>
          <w:szCs w:val="24"/>
        </w:rPr>
        <w:t xml:space="preserve"> </w:t>
      </w:r>
      <w:r w:rsidRPr="0045646A">
        <w:rPr>
          <w:rFonts w:ascii="Garamond" w:hAnsi="Garamond"/>
          <w:sz w:val="24"/>
          <w:szCs w:val="24"/>
        </w:rPr>
        <w:t>el señor Samuel ____</w:t>
      </w:r>
      <w:r w:rsidR="000A2A64">
        <w:rPr>
          <w:rFonts w:ascii="Garamond" w:hAnsi="Garamond"/>
          <w:sz w:val="24"/>
          <w:szCs w:val="24"/>
        </w:rPr>
        <w:t>______</w:t>
      </w:r>
      <w:r w:rsidRPr="0045646A">
        <w:rPr>
          <w:rFonts w:ascii="Garamond" w:hAnsi="Garamond"/>
          <w:sz w:val="24"/>
          <w:szCs w:val="24"/>
        </w:rPr>
        <w:t xml:space="preserve">________________; </w:t>
      </w:r>
      <w:r w:rsidR="00993AC5" w:rsidRPr="000A2A64">
        <w:rPr>
          <w:rFonts w:ascii="Garamond" w:hAnsi="Garamond"/>
          <w:sz w:val="24"/>
          <w:szCs w:val="24"/>
        </w:rPr>
        <w:t>b</w:t>
      </w:r>
      <w:r w:rsidRPr="000A2A64">
        <w:rPr>
          <w:rFonts w:ascii="Garamond" w:hAnsi="Garamond"/>
          <w:sz w:val="24"/>
          <w:szCs w:val="24"/>
        </w:rPr>
        <w:t>) sobreséese  el presente habeas corpus</w:t>
      </w:r>
      <w:r w:rsidRPr="0045646A">
        <w:rPr>
          <w:rFonts w:ascii="Garamond" w:hAnsi="Garamond"/>
          <w:sz w:val="24"/>
          <w:szCs w:val="24"/>
        </w:rPr>
        <w:t xml:space="preserve"> respecto de los apuntado en romano </w:t>
      </w:r>
      <w:r w:rsidRPr="0045646A">
        <w:rPr>
          <w:rFonts w:ascii="Garamond" w:hAnsi="Garamond"/>
          <w:b/>
          <w:sz w:val="24"/>
          <w:szCs w:val="24"/>
        </w:rPr>
        <w:t xml:space="preserve">I </w:t>
      </w:r>
      <w:r w:rsidRPr="0045646A">
        <w:rPr>
          <w:rFonts w:ascii="Garamond" w:hAnsi="Garamond"/>
          <w:sz w:val="24"/>
          <w:szCs w:val="24"/>
        </w:rPr>
        <w:t xml:space="preserve">número 1 de este fallo, por no haberse encontrado los presupuestos necesario para analizar el fondo del argumento; </w:t>
      </w:r>
      <w:r w:rsidRPr="0045646A">
        <w:rPr>
          <w:rFonts w:ascii="Garamond" w:hAnsi="Garamond"/>
          <w:b/>
          <w:i/>
          <w:sz w:val="24"/>
          <w:szCs w:val="24"/>
        </w:rPr>
        <w:t>c)</w:t>
      </w:r>
      <w:r w:rsidRPr="0045646A">
        <w:rPr>
          <w:rFonts w:ascii="Garamond" w:hAnsi="Garamond"/>
          <w:i/>
          <w:sz w:val="24"/>
          <w:szCs w:val="24"/>
        </w:rPr>
        <w:t xml:space="preserve"> </w:t>
      </w:r>
      <w:r w:rsidRPr="000A2A64">
        <w:rPr>
          <w:rFonts w:ascii="Garamond" w:hAnsi="Garamond"/>
          <w:sz w:val="24"/>
          <w:szCs w:val="24"/>
        </w:rPr>
        <w:t>Sobreséese el presente habeas corpus</w:t>
      </w:r>
      <w:r w:rsidRPr="0045646A">
        <w:rPr>
          <w:rFonts w:ascii="Garamond" w:hAnsi="Garamond"/>
          <w:sz w:val="24"/>
          <w:szCs w:val="24"/>
        </w:rPr>
        <w:t xml:space="preserve"> en relación a lo anotado en romano </w:t>
      </w:r>
      <w:r w:rsidRPr="0045646A">
        <w:rPr>
          <w:rFonts w:ascii="Garamond" w:hAnsi="Garamond"/>
          <w:b/>
          <w:sz w:val="24"/>
          <w:szCs w:val="24"/>
        </w:rPr>
        <w:t>I</w:t>
      </w:r>
      <w:r w:rsidRPr="0045646A">
        <w:rPr>
          <w:rFonts w:ascii="Garamond" w:hAnsi="Garamond"/>
          <w:sz w:val="24"/>
          <w:szCs w:val="24"/>
        </w:rPr>
        <w:t xml:space="preserve"> </w:t>
      </w:r>
      <w:r w:rsidR="006871A8" w:rsidRPr="0045646A">
        <w:rPr>
          <w:rFonts w:ascii="Garamond" w:hAnsi="Garamond"/>
          <w:sz w:val="24"/>
          <w:szCs w:val="24"/>
        </w:rPr>
        <w:t xml:space="preserve">número 2 de esta sentencia, por tratarse de un asunto de mera legalidad; </w:t>
      </w:r>
      <w:r w:rsidR="006871A8" w:rsidRPr="0045646A">
        <w:rPr>
          <w:rFonts w:ascii="Garamond" w:hAnsi="Garamond"/>
          <w:b/>
          <w:sz w:val="24"/>
          <w:szCs w:val="24"/>
        </w:rPr>
        <w:t>d)</w:t>
      </w:r>
      <w:r w:rsidR="006871A8" w:rsidRPr="0045646A">
        <w:rPr>
          <w:rFonts w:ascii="Garamond" w:hAnsi="Garamond"/>
          <w:sz w:val="24"/>
          <w:szCs w:val="24"/>
        </w:rPr>
        <w:t xml:space="preserve"> certifíquese esta resolución y envíese, junto con la copia certificada del expediente administrativo íntegro y de los pasajes más relevantes del proceso penal al Juzgado Segundo de Paz de Mejicanos; </w:t>
      </w:r>
      <w:r w:rsidR="006871A8" w:rsidRPr="0045646A">
        <w:rPr>
          <w:rFonts w:ascii="Garamond" w:hAnsi="Garamond"/>
          <w:b/>
          <w:sz w:val="24"/>
          <w:szCs w:val="24"/>
        </w:rPr>
        <w:t>e)</w:t>
      </w:r>
      <w:r w:rsidR="006871A8" w:rsidRPr="0045646A">
        <w:rPr>
          <w:rFonts w:ascii="Garamond" w:hAnsi="Garamond"/>
          <w:sz w:val="24"/>
          <w:szCs w:val="24"/>
        </w:rPr>
        <w:t xml:space="preserve"> certifíquese la presente resolución y remítase, junto con la certifica </w:t>
      </w:r>
      <w:r w:rsidR="008C7459" w:rsidRPr="0045646A">
        <w:rPr>
          <w:rFonts w:ascii="Garamond" w:hAnsi="Garamond"/>
          <w:sz w:val="24"/>
          <w:szCs w:val="24"/>
        </w:rPr>
        <w:t>certificación del incidente de apelación a la Cámara Primera de lo Penal de la Primera Sección del Centro; f</w:t>
      </w:r>
      <w:r w:rsidR="008C7459" w:rsidRPr="0045646A">
        <w:rPr>
          <w:rFonts w:ascii="Garamond" w:hAnsi="Garamond"/>
          <w:b/>
          <w:sz w:val="24"/>
          <w:szCs w:val="24"/>
        </w:rPr>
        <w:t>)</w:t>
      </w:r>
      <w:r w:rsidR="008C7459" w:rsidRPr="0045646A">
        <w:rPr>
          <w:rFonts w:ascii="Garamond" w:hAnsi="Garamond"/>
          <w:sz w:val="24"/>
          <w:szCs w:val="24"/>
        </w:rPr>
        <w:t xml:space="preserve"> certifíquese la presente resolución, y envíese </w:t>
      </w:r>
      <w:r w:rsidR="00993AC5" w:rsidRPr="0045646A">
        <w:rPr>
          <w:rFonts w:ascii="Garamond" w:hAnsi="Garamond"/>
          <w:sz w:val="24"/>
          <w:szCs w:val="24"/>
        </w:rPr>
        <w:t xml:space="preserve">al Juzgado Segundo de Instrucción de San Miguel; </w:t>
      </w:r>
      <w:r w:rsidR="00993AC5" w:rsidRPr="0045646A">
        <w:rPr>
          <w:rFonts w:ascii="Garamond" w:hAnsi="Garamond"/>
          <w:b/>
          <w:sz w:val="24"/>
          <w:szCs w:val="24"/>
        </w:rPr>
        <w:t>g)</w:t>
      </w:r>
      <w:r w:rsidR="00993AC5" w:rsidRPr="0045646A">
        <w:rPr>
          <w:rFonts w:ascii="Garamond" w:hAnsi="Garamond"/>
          <w:sz w:val="24"/>
          <w:szCs w:val="24"/>
        </w:rPr>
        <w:t xml:space="preserve"> remítase certificación de ley a la Sección de Investigación Judicial de este Corte; h</w:t>
      </w:r>
      <w:r w:rsidR="00993AC5" w:rsidRPr="0045646A">
        <w:rPr>
          <w:rFonts w:ascii="Garamond" w:hAnsi="Garamond"/>
          <w:b/>
          <w:sz w:val="24"/>
          <w:szCs w:val="24"/>
        </w:rPr>
        <w:t>)</w:t>
      </w:r>
      <w:r w:rsidR="00993AC5" w:rsidRPr="0045646A">
        <w:rPr>
          <w:rFonts w:ascii="Garamond" w:hAnsi="Garamond"/>
          <w:sz w:val="24"/>
          <w:szCs w:val="24"/>
        </w:rPr>
        <w:t xml:space="preserve"> notifíquese e </w:t>
      </w:r>
      <w:r w:rsidR="00993AC5" w:rsidRPr="0045646A">
        <w:rPr>
          <w:rFonts w:ascii="Garamond" w:hAnsi="Garamond"/>
          <w:b/>
          <w:sz w:val="24"/>
          <w:szCs w:val="24"/>
        </w:rPr>
        <w:t>i) Archívese.</w:t>
      </w:r>
    </w:p>
    <w:sectPr w:rsidR="00624B77" w:rsidRPr="0045646A" w:rsidSect="00895B29">
      <w:headerReference w:type="default" r:id="rId7"/>
      <w:pgSz w:w="12242" w:h="15842" w:code="1"/>
      <w:pgMar w:top="1134" w:right="1418" w:bottom="1701" w:left="1418"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631" w:rsidRDefault="00471631" w:rsidP="00670BE0">
      <w:pPr>
        <w:spacing w:after="0" w:line="240" w:lineRule="auto"/>
      </w:pPr>
      <w:r>
        <w:separator/>
      </w:r>
    </w:p>
  </w:endnote>
  <w:endnote w:type="continuationSeparator" w:id="1">
    <w:p w:rsidR="00471631" w:rsidRDefault="00471631" w:rsidP="00670B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entaur">
    <w:panose1 w:val="02030504050205020304"/>
    <w:charset w:val="00"/>
    <w:family w:val="roman"/>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631" w:rsidRDefault="00471631" w:rsidP="00670BE0">
      <w:pPr>
        <w:spacing w:after="0" w:line="240" w:lineRule="auto"/>
      </w:pPr>
      <w:r>
        <w:separator/>
      </w:r>
    </w:p>
  </w:footnote>
  <w:footnote w:type="continuationSeparator" w:id="1">
    <w:p w:rsidR="00471631" w:rsidRDefault="00471631" w:rsidP="00670B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5348"/>
      <w:docPartObj>
        <w:docPartGallery w:val="Page Numbers (Top of Page)"/>
        <w:docPartUnique/>
      </w:docPartObj>
    </w:sdtPr>
    <w:sdtEndPr>
      <w:rPr>
        <w:rFonts w:ascii="Wide Latin" w:hAnsi="Wide Latin"/>
      </w:rPr>
    </w:sdtEndPr>
    <w:sdtContent>
      <w:p w:rsidR="00895B29" w:rsidRPr="00895B29" w:rsidRDefault="00895B29">
        <w:pPr>
          <w:pStyle w:val="Encabezado"/>
          <w:jc w:val="center"/>
          <w:rPr>
            <w:rFonts w:ascii="Wide Latin" w:hAnsi="Wide Latin"/>
          </w:rPr>
        </w:pPr>
        <w:r w:rsidRPr="00895B29">
          <w:rPr>
            <w:rFonts w:ascii="Wide Latin" w:hAnsi="Wide Latin"/>
          </w:rPr>
          <w:fldChar w:fldCharType="begin"/>
        </w:r>
        <w:r w:rsidRPr="00895B29">
          <w:rPr>
            <w:rFonts w:ascii="Wide Latin" w:hAnsi="Wide Latin"/>
          </w:rPr>
          <w:instrText xml:space="preserve"> PAGE   \* MERGEFORMAT </w:instrText>
        </w:r>
        <w:r w:rsidRPr="00895B29">
          <w:rPr>
            <w:rFonts w:ascii="Wide Latin" w:hAnsi="Wide Latin"/>
          </w:rPr>
          <w:fldChar w:fldCharType="separate"/>
        </w:r>
        <w:r w:rsidR="00AA4B12">
          <w:rPr>
            <w:rFonts w:ascii="Wide Latin" w:hAnsi="Wide Latin"/>
            <w:noProof/>
          </w:rPr>
          <w:t>1</w:t>
        </w:r>
        <w:r w:rsidRPr="00895B29">
          <w:rPr>
            <w:rFonts w:ascii="Wide Latin" w:hAnsi="Wide Lati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71A8F"/>
    <w:multiLevelType w:val="multilevel"/>
    <w:tmpl w:val="9B3C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D85243"/>
    <w:multiLevelType w:val="multilevel"/>
    <w:tmpl w:val="17DC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06B1D"/>
    <w:multiLevelType w:val="hybridMultilevel"/>
    <w:tmpl w:val="7BA85F64"/>
    <w:lvl w:ilvl="0" w:tplc="AF025300">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rsids>
    <w:rsidRoot w:val="000E2C6E"/>
    <w:rsid w:val="000208D3"/>
    <w:rsid w:val="0004259A"/>
    <w:rsid w:val="000434F7"/>
    <w:rsid w:val="000469D6"/>
    <w:rsid w:val="000A193B"/>
    <w:rsid w:val="000A2A64"/>
    <w:rsid w:val="000B477E"/>
    <w:rsid w:val="000C1D75"/>
    <w:rsid w:val="000E2C6E"/>
    <w:rsid w:val="0010224F"/>
    <w:rsid w:val="001422EE"/>
    <w:rsid w:val="00183BDE"/>
    <w:rsid w:val="001A4FA8"/>
    <w:rsid w:val="001D2A5C"/>
    <w:rsid w:val="001F7BD9"/>
    <w:rsid w:val="00206A57"/>
    <w:rsid w:val="00237C6F"/>
    <w:rsid w:val="0027690A"/>
    <w:rsid w:val="00290DD5"/>
    <w:rsid w:val="002A7033"/>
    <w:rsid w:val="002B6D94"/>
    <w:rsid w:val="002F2FC8"/>
    <w:rsid w:val="002F77B4"/>
    <w:rsid w:val="00323AEF"/>
    <w:rsid w:val="00324412"/>
    <w:rsid w:val="003370B1"/>
    <w:rsid w:val="003371BD"/>
    <w:rsid w:val="00344F44"/>
    <w:rsid w:val="00361CD1"/>
    <w:rsid w:val="003767C2"/>
    <w:rsid w:val="00385846"/>
    <w:rsid w:val="00386AD1"/>
    <w:rsid w:val="0039467D"/>
    <w:rsid w:val="0039675C"/>
    <w:rsid w:val="004115CA"/>
    <w:rsid w:val="00416E98"/>
    <w:rsid w:val="0042055B"/>
    <w:rsid w:val="00426978"/>
    <w:rsid w:val="00453382"/>
    <w:rsid w:val="0045646A"/>
    <w:rsid w:val="00471631"/>
    <w:rsid w:val="004729E5"/>
    <w:rsid w:val="0047413B"/>
    <w:rsid w:val="004A05F8"/>
    <w:rsid w:val="004A2A27"/>
    <w:rsid w:val="004C5C7D"/>
    <w:rsid w:val="004C7DFF"/>
    <w:rsid w:val="004D2AF2"/>
    <w:rsid w:val="004E67CE"/>
    <w:rsid w:val="004E7678"/>
    <w:rsid w:val="004F0181"/>
    <w:rsid w:val="00506F73"/>
    <w:rsid w:val="00563E1E"/>
    <w:rsid w:val="005645F6"/>
    <w:rsid w:val="00574EFC"/>
    <w:rsid w:val="005804EB"/>
    <w:rsid w:val="0059190D"/>
    <w:rsid w:val="005B4D23"/>
    <w:rsid w:val="005C16E5"/>
    <w:rsid w:val="005E5926"/>
    <w:rsid w:val="0060150D"/>
    <w:rsid w:val="006078B8"/>
    <w:rsid w:val="006120C3"/>
    <w:rsid w:val="006142A9"/>
    <w:rsid w:val="006156FE"/>
    <w:rsid w:val="00624B77"/>
    <w:rsid w:val="006409D5"/>
    <w:rsid w:val="006425CD"/>
    <w:rsid w:val="006530D7"/>
    <w:rsid w:val="00655D0B"/>
    <w:rsid w:val="00660F74"/>
    <w:rsid w:val="006704E9"/>
    <w:rsid w:val="00670BE0"/>
    <w:rsid w:val="00681350"/>
    <w:rsid w:val="0068486E"/>
    <w:rsid w:val="0068651E"/>
    <w:rsid w:val="006871A8"/>
    <w:rsid w:val="006902AA"/>
    <w:rsid w:val="006D2DF2"/>
    <w:rsid w:val="00732122"/>
    <w:rsid w:val="00757F75"/>
    <w:rsid w:val="007672B4"/>
    <w:rsid w:val="007816B2"/>
    <w:rsid w:val="007835D2"/>
    <w:rsid w:val="0079249E"/>
    <w:rsid w:val="007B4A9A"/>
    <w:rsid w:val="007D4DB2"/>
    <w:rsid w:val="007F2579"/>
    <w:rsid w:val="00810A1D"/>
    <w:rsid w:val="00812C85"/>
    <w:rsid w:val="00822C29"/>
    <w:rsid w:val="00857F48"/>
    <w:rsid w:val="00877566"/>
    <w:rsid w:val="00886134"/>
    <w:rsid w:val="00892B22"/>
    <w:rsid w:val="00895B29"/>
    <w:rsid w:val="008962E4"/>
    <w:rsid w:val="008A2C8B"/>
    <w:rsid w:val="008C7459"/>
    <w:rsid w:val="00901591"/>
    <w:rsid w:val="00902C59"/>
    <w:rsid w:val="009039DF"/>
    <w:rsid w:val="00916558"/>
    <w:rsid w:val="0092026D"/>
    <w:rsid w:val="009308DD"/>
    <w:rsid w:val="00940575"/>
    <w:rsid w:val="00946F27"/>
    <w:rsid w:val="009656E7"/>
    <w:rsid w:val="00975417"/>
    <w:rsid w:val="00993AC5"/>
    <w:rsid w:val="00997FE9"/>
    <w:rsid w:val="009A25F1"/>
    <w:rsid w:val="009D096A"/>
    <w:rsid w:val="009D439D"/>
    <w:rsid w:val="009D589C"/>
    <w:rsid w:val="009D6136"/>
    <w:rsid w:val="00A029EF"/>
    <w:rsid w:val="00A40BA3"/>
    <w:rsid w:val="00A50171"/>
    <w:rsid w:val="00A5245C"/>
    <w:rsid w:val="00A566CB"/>
    <w:rsid w:val="00A67486"/>
    <w:rsid w:val="00A7790D"/>
    <w:rsid w:val="00A85F02"/>
    <w:rsid w:val="00A95462"/>
    <w:rsid w:val="00AA40D3"/>
    <w:rsid w:val="00AA4B12"/>
    <w:rsid w:val="00AA6932"/>
    <w:rsid w:val="00AC4784"/>
    <w:rsid w:val="00AD4BE4"/>
    <w:rsid w:val="00AD756D"/>
    <w:rsid w:val="00AF0C3F"/>
    <w:rsid w:val="00AF201E"/>
    <w:rsid w:val="00B1263F"/>
    <w:rsid w:val="00B222EB"/>
    <w:rsid w:val="00B2664A"/>
    <w:rsid w:val="00B32C57"/>
    <w:rsid w:val="00B346D8"/>
    <w:rsid w:val="00B43691"/>
    <w:rsid w:val="00B7057D"/>
    <w:rsid w:val="00B72FA2"/>
    <w:rsid w:val="00B76758"/>
    <w:rsid w:val="00BA7C79"/>
    <w:rsid w:val="00BE7355"/>
    <w:rsid w:val="00BF32E0"/>
    <w:rsid w:val="00C33BB2"/>
    <w:rsid w:val="00C40E52"/>
    <w:rsid w:val="00C427B0"/>
    <w:rsid w:val="00C66490"/>
    <w:rsid w:val="00C8736A"/>
    <w:rsid w:val="00CA3014"/>
    <w:rsid w:val="00CF33F7"/>
    <w:rsid w:val="00D072E0"/>
    <w:rsid w:val="00D21DA8"/>
    <w:rsid w:val="00D42C8C"/>
    <w:rsid w:val="00D65010"/>
    <w:rsid w:val="00D76317"/>
    <w:rsid w:val="00D80825"/>
    <w:rsid w:val="00DD4E9D"/>
    <w:rsid w:val="00DF7E54"/>
    <w:rsid w:val="00E15EF9"/>
    <w:rsid w:val="00E17CFB"/>
    <w:rsid w:val="00E205B0"/>
    <w:rsid w:val="00E275DB"/>
    <w:rsid w:val="00E36E79"/>
    <w:rsid w:val="00E63064"/>
    <w:rsid w:val="00E648AD"/>
    <w:rsid w:val="00E70A2F"/>
    <w:rsid w:val="00E97241"/>
    <w:rsid w:val="00EC1A6F"/>
    <w:rsid w:val="00ED2E0F"/>
    <w:rsid w:val="00ED4F15"/>
    <w:rsid w:val="00EE4D4F"/>
    <w:rsid w:val="00EF189D"/>
    <w:rsid w:val="00EF374E"/>
    <w:rsid w:val="00F00169"/>
    <w:rsid w:val="00F016B0"/>
    <w:rsid w:val="00F35828"/>
    <w:rsid w:val="00F3616B"/>
    <w:rsid w:val="00F37505"/>
    <w:rsid w:val="00F51EA0"/>
    <w:rsid w:val="00F934F5"/>
    <w:rsid w:val="00F97963"/>
    <w:rsid w:val="00FC5F66"/>
    <w:rsid w:val="00FE6372"/>
    <w:rsid w:val="00FF6A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style>
  <w:style w:type="paragraph" w:styleId="Ttulo1">
    <w:name w:val="heading 1"/>
    <w:basedOn w:val="Normal"/>
    <w:link w:val="Ttulo1Car"/>
    <w:uiPriority w:val="9"/>
    <w:qFormat/>
    <w:rsid w:val="000E2C6E"/>
    <w:pPr>
      <w:spacing w:after="150" w:line="288" w:lineRule="auto"/>
      <w:outlineLvl w:val="0"/>
    </w:pPr>
    <w:rPr>
      <w:rFonts w:ascii="Georgia" w:eastAsia="Times New Roman" w:hAnsi="Georgia" w:cs="Times New Roman"/>
      <w:b/>
      <w:bCs/>
      <w:color w:val="006699"/>
      <w:kern w:val="36"/>
      <w:sz w:val="60"/>
      <w:szCs w:val="60"/>
      <w:lang w:eastAsia="es-ES"/>
    </w:rPr>
  </w:style>
  <w:style w:type="paragraph" w:styleId="Ttulo2">
    <w:name w:val="heading 2"/>
    <w:basedOn w:val="Normal"/>
    <w:link w:val="Ttulo2Car"/>
    <w:uiPriority w:val="9"/>
    <w:qFormat/>
    <w:rsid w:val="000E2C6E"/>
    <w:pPr>
      <w:spacing w:after="0" w:line="300" w:lineRule="auto"/>
      <w:outlineLvl w:val="1"/>
    </w:pPr>
    <w:rPr>
      <w:rFonts w:ascii="Arial" w:eastAsia="Times New Roman" w:hAnsi="Arial" w:cs="Arial"/>
      <w:b/>
      <w:bCs/>
      <w:color w:val="000033"/>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2C6E"/>
    <w:rPr>
      <w:rFonts w:ascii="Georgia" w:eastAsia="Times New Roman" w:hAnsi="Georgia" w:cs="Times New Roman"/>
      <w:b/>
      <w:bCs/>
      <w:color w:val="006699"/>
      <w:kern w:val="36"/>
      <w:sz w:val="60"/>
      <w:szCs w:val="60"/>
      <w:lang w:eastAsia="es-ES"/>
    </w:rPr>
  </w:style>
  <w:style w:type="character" w:customStyle="1" w:styleId="Ttulo2Car">
    <w:name w:val="Título 2 Car"/>
    <w:basedOn w:val="Fuentedeprrafopredeter"/>
    <w:link w:val="Ttulo2"/>
    <w:uiPriority w:val="9"/>
    <w:rsid w:val="000E2C6E"/>
    <w:rPr>
      <w:rFonts w:ascii="Arial" w:eastAsia="Times New Roman" w:hAnsi="Arial" w:cs="Arial"/>
      <w:b/>
      <w:bCs/>
      <w:color w:val="000033"/>
      <w:sz w:val="28"/>
      <w:szCs w:val="28"/>
      <w:lang w:eastAsia="es-ES"/>
    </w:rPr>
  </w:style>
  <w:style w:type="paragraph" w:styleId="NormalWeb">
    <w:name w:val="Normal (Web)"/>
    <w:basedOn w:val="Normal"/>
    <w:uiPriority w:val="99"/>
    <w:semiHidden/>
    <w:unhideWhenUsed/>
    <w:rsid w:val="000E2C6E"/>
    <w:pPr>
      <w:spacing w:after="150" w:line="288" w:lineRule="auto"/>
    </w:pPr>
    <w:rPr>
      <w:rFonts w:ascii="Arial" w:eastAsia="Times New Roman" w:hAnsi="Arial" w:cs="Arial"/>
      <w:color w:val="666666"/>
      <w:sz w:val="24"/>
      <w:szCs w:val="24"/>
      <w:lang w:eastAsia="es-ES"/>
    </w:rPr>
  </w:style>
  <w:style w:type="character" w:customStyle="1" w:styleId="creditos2">
    <w:name w:val="creditos2"/>
    <w:basedOn w:val="Fuentedeprrafopredeter"/>
    <w:rsid w:val="000E2C6E"/>
    <w:rPr>
      <w:color w:val="3399CC"/>
      <w:sz w:val="23"/>
      <w:szCs w:val="23"/>
    </w:rPr>
  </w:style>
  <w:style w:type="character" w:customStyle="1" w:styleId="mail1">
    <w:name w:val="mail1"/>
    <w:basedOn w:val="Fuentedeprrafopredeter"/>
    <w:rsid w:val="000E2C6E"/>
    <w:rPr>
      <w:color w:val="CC6600"/>
    </w:rPr>
  </w:style>
  <w:style w:type="character" w:customStyle="1" w:styleId="extravote-count1">
    <w:name w:val="extravote-count1"/>
    <w:basedOn w:val="Fuentedeprrafopredeter"/>
    <w:rsid w:val="000E2C6E"/>
  </w:style>
  <w:style w:type="paragraph" w:styleId="Textodeglobo">
    <w:name w:val="Balloon Text"/>
    <w:basedOn w:val="Normal"/>
    <w:link w:val="TextodegloboCar"/>
    <w:uiPriority w:val="99"/>
    <w:semiHidden/>
    <w:unhideWhenUsed/>
    <w:rsid w:val="000E2C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E2C6E"/>
    <w:rPr>
      <w:rFonts w:ascii="Tahoma" w:hAnsi="Tahoma" w:cs="Tahoma"/>
      <w:sz w:val="16"/>
      <w:szCs w:val="16"/>
    </w:rPr>
  </w:style>
  <w:style w:type="paragraph" w:styleId="Sinespaciado">
    <w:name w:val="No Spacing"/>
    <w:uiPriority w:val="1"/>
    <w:qFormat/>
    <w:rsid w:val="004C7DFF"/>
    <w:pPr>
      <w:spacing w:after="0" w:line="240" w:lineRule="auto"/>
    </w:pPr>
  </w:style>
  <w:style w:type="paragraph" w:styleId="Encabezado">
    <w:name w:val="header"/>
    <w:basedOn w:val="Normal"/>
    <w:link w:val="EncabezadoCar"/>
    <w:uiPriority w:val="99"/>
    <w:unhideWhenUsed/>
    <w:rsid w:val="00670BE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70BE0"/>
  </w:style>
  <w:style w:type="paragraph" w:styleId="Piedepgina">
    <w:name w:val="footer"/>
    <w:basedOn w:val="Normal"/>
    <w:link w:val="PiedepginaCar"/>
    <w:uiPriority w:val="99"/>
    <w:unhideWhenUsed/>
    <w:rsid w:val="00670BE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70BE0"/>
  </w:style>
</w:styles>
</file>

<file path=word/webSettings.xml><?xml version="1.0" encoding="utf-8"?>
<w:webSettings xmlns:r="http://schemas.openxmlformats.org/officeDocument/2006/relationships" xmlns:w="http://schemas.openxmlformats.org/wordprocessingml/2006/main">
  <w:divs>
    <w:div w:id="424350347">
      <w:bodyDiv w:val="1"/>
      <w:marLeft w:val="0"/>
      <w:marRight w:val="0"/>
      <w:marTop w:val="0"/>
      <w:marBottom w:val="0"/>
      <w:divBdr>
        <w:top w:val="none" w:sz="0" w:space="0" w:color="auto"/>
        <w:left w:val="none" w:sz="0" w:space="0" w:color="auto"/>
        <w:bottom w:val="none" w:sz="0" w:space="0" w:color="auto"/>
        <w:right w:val="none" w:sz="0" w:space="0" w:color="auto"/>
      </w:divBdr>
      <w:divsChild>
        <w:div w:id="528958596">
          <w:marLeft w:val="0"/>
          <w:marRight w:val="0"/>
          <w:marTop w:val="0"/>
          <w:marBottom w:val="0"/>
          <w:divBdr>
            <w:top w:val="single" w:sz="6" w:space="8" w:color="999999"/>
            <w:left w:val="single" w:sz="6" w:space="8" w:color="999999"/>
            <w:bottom w:val="single" w:sz="6" w:space="8" w:color="999999"/>
            <w:right w:val="single" w:sz="6" w:space="8" w:color="999999"/>
          </w:divBdr>
          <w:divsChild>
            <w:div w:id="1099250312">
              <w:marLeft w:val="0"/>
              <w:marRight w:val="0"/>
              <w:marTop w:val="0"/>
              <w:marBottom w:val="0"/>
              <w:divBdr>
                <w:top w:val="none" w:sz="0" w:space="0" w:color="auto"/>
                <w:left w:val="none" w:sz="0" w:space="0" w:color="auto"/>
                <w:bottom w:val="none" w:sz="0" w:space="0" w:color="auto"/>
                <w:right w:val="none" w:sz="0" w:space="0" w:color="auto"/>
              </w:divBdr>
              <w:divsChild>
                <w:div w:id="1863518117">
                  <w:marLeft w:val="0"/>
                  <w:marRight w:val="150"/>
                  <w:marTop w:val="0"/>
                  <w:marBottom w:val="150"/>
                  <w:divBdr>
                    <w:top w:val="single" w:sz="6" w:space="8" w:color="CCCCCC"/>
                    <w:left w:val="single" w:sz="6" w:space="0" w:color="CCCCCC"/>
                    <w:bottom w:val="single" w:sz="6" w:space="0" w:color="CCCCCC"/>
                    <w:right w:val="single" w:sz="6" w:space="0" w:color="CCCCCC"/>
                  </w:divBdr>
                  <w:divsChild>
                    <w:div w:id="1809087730">
                      <w:marLeft w:val="0"/>
                      <w:marRight w:val="150"/>
                      <w:marTop w:val="0"/>
                      <w:marBottom w:val="150"/>
                      <w:divBdr>
                        <w:top w:val="none" w:sz="0" w:space="0" w:color="auto"/>
                        <w:left w:val="none" w:sz="0" w:space="0" w:color="auto"/>
                        <w:bottom w:val="none" w:sz="0" w:space="0" w:color="auto"/>
                        <w:right w:val="none" w:sz="0" w:space="0" w:color="auto"/>
                      </w:divBdr>
                      <w:divsChild>
                        <w:div w:id="753161748">
                          <w:marLeft w:val="0"/>
                          <w:marRight w:val="0"/>
                          <w:marTop w:val="75"/>
                          <w:marBottom w:val="150"/>
                          <w:divBdr>
                            <w:top w:val="single" w:sz="12" w:space="4" w:color="EEEEEE"/>
                            <w:left w:val="none" w:sz="0" w:space="0" w:color="auto"/>
                            <w:bottom w:val="single" w:sz="6" w:space="4" w:color="EEEEEE"/>
                            <w:right w:val="none" w:sz="0" w:space="0" w:color="auto"/>
                          </w:divBdr>
                          <w:divsChild>
                            <w:div w:id="325670959">
                              <w:marLeft w:val="0"/>
                              <w:marRight w:val="0"/>
                              <w:marTop w:val="0"/>
                              <w:marBottom w:val="0"/>
                              <w:divBdr>
                                <w:top w:val="none" w:sz="0" w:space="0" w:color="auto"/>
                                <w:left w:val="none" w:sz="0" w:space="0" w:color="auto"/>
                                <w:bottom w:val="none" w:sz="0" w:space="0" w:color="auto"/>
                                <w:right w:val="none" w:sz="0" w:space="0" w:color="auto"/>
                              </w:divBdr>
                              <w:divsChild>
                                <w:div w:id="297078125">
                                  <w:marLeft w:val="0"/>
                                  <w:marRight w:val="0"/>
                                  <w:marTop w:val="75"/>
                                  <w:marBottom w:val="0"/>
                                  <w:divBdr>
                                    <w:top w:val="none" w:sz="0" w:space="0" w:color="auto"/>
                                    <w:left w:val="none" w:sz="0" w:space="0" w:color="auto"/>
                                    <w:bottom w:val="none" w:sz="0" w:space="0" w:color="auto"/>
                                    <w:right w:val="none" w:sz="0" w:space="0" w:color="auto"/>
                                  </w:divBdr>
                                </w:div>
                              </w:divsChild>
                            </w:div>
                            <w:div w:id="411198198">
                              <w:marLeft w:val="0"/>
                              <w:marRight w:val="0"/>
                              <w:marTop w:val="0"/>
                              <w:marBottom w:val="0"/>
                              <w:divBdr>
                                <w:top w:val="none" w:sz="0" w:space="0" w:color="auto"/>
                                <w:left w:val="none" w:sz="0" w:space="0" w:color="auto"/>
                                <w:bottom w:val="none" w:sz="0" w:space="0" w:color="auto"/>
                                <w:right w:val="none" w:sz="0" w:space="0" w:color="auto"/>
                              </w:divBdr>
                              <w:divsChild>
                                <w:div w:id="36702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853502">
      <w:bodyDiv w:val="1"/>
      <w:marLeft w:val="0"/>
      <w:marRight w:val="0"/>
      <w:marTop w:val="0"/>
      <w:marBottom w:val="0"/>
      <w:divBdr>
        <w:top w:val="none" w:sz="0" w:space="0" w:color="auto"/>
        <w:left w:val="none" w:sz="0" w:space="0" w:color="auto"/>
        <w:bottom w:val="none" w:sz="0" w:space="0" w:color="auto"/>
        <w:right w:val="none" w:sz="0" w:space="0" w:color="auto"/>
      </w:divBdr>
      <w:divsChild>
        <w:div w:id="1621180302">
          <w:marLeft w:val="0"/>
          <w:marRight w:val="0"/>
          <w:marTop w:val="0"/>
          <w:marBottom w:val="0"/>
          <w:divBdr>
            <w:top w:val="single" w:sz="6" w:space="8" w:color="999999"/>
            <w:left w:val="single" w:sz="6" w:space="8" w:color="999999"/>
            <w:bottom w:val="single" w:sz="6" w:space="8" w:color="999999"/>
            <w:right w:val="single" w:sz="6" w:space="8" w:color="999999"/>
          </w:divBdr>
          <w:divsChild>
            <w:div w:id="762799487">
              <w:marLeft w:val="0"/>
              <w:marRight w:val="0"/>
              <w:marTop w:val="0"/>
              <w:marBottom w:val="0"/>
              <w:divBdr>
                <w:top w:val="none" w:sz="0" w:space="0" w:color="auto"/>
                <w:left w:val="none" w:sz="0" w:space="0" w:color="auto"/>
                <w:bottom w:val="none" w:sz="0" w:space="0" w:color="auto"/>
                <w:right w:val="none" w:sz="0" w:space="0" w:color="auto"/>
              </w:divBdr>
              <w:divsChild>
                <w:div w:id="985865609">
                  <w:marLeft w:val="0"/>
                  <w:marRight w:val="150"/>
                  <w:marTop w:val="0"/>
                  <w:marBottom w:val="150"/>
                  <w:divBdr>
                    <w:top w:val="single" w:sz="6" w:space="8" w:color="CCCCCC"/>
                    <w:left w:val="single" w:sz="6" w:space="0" w:color="CCCCCC"/>
                    <w:bottom w:val="single" w:sz="6" w:space="0" w:color="CCCCCC"/>
                    <w:right w:val="single" w:sz="6" w:space="0" w:color="CCCCCC"/>
                  </w:divBdr>
                  <w:divsChild>
                    <w:div w:id="1336766450">
                      <w:marLeft w:val="0"/>
                      <w:marRight w:val="150"/>
                      <w:marTop w:val="0"/>
                      <w:marBottom w:val="150"/>
                      <w:divBdr>
                        <w:top w:val="none" w:sz="0" w:space="0" w:color="auto"/>
                        <w:left w:val="none" w:sz="0" w:space="0" w:color="auto"/>
                        <w:bottom w:val="none" w:sz="0" w:space="0" w:color="auto"/>
                        <w:right w:val="none" w:sz="0" w:space="0" w:color="auto"/>
                      </w:divBdr>
                      <w:divsChild>
                        <w:div w:id="430052912">
                          <w:marLeft w:val="0"/>
                          <w:marRight w:val="0"/>
                          <w:marTop w:val="75"/>
                          <w:marBottom w:val="150"/>
                          <w:divBdr>
                            <w:top w:val="single" w:sz="12" w:space="4" w:color="EEEEEE"/>
                            <w:left w:val="none" w:sz="0" w:space="0" w:color="auto"/>
                            <w:bottom w:val="single" w:sz="6" w:space="4" w:color="EEEEEE"/>
                            <w:right w:val="none" w:sz="0" w:space="0" w:color="auto"/>
                          </w:divBdr>
                          <w:divsChild>
                            <w:div w:id="664863362">
                              <w:marLeft w:val="0"/>
                              <w:marRight w:val="0"/>
                              <w:marTop w:val="0"/>
                              <w:marBottom w:val="0"/>
                              <w:divBdr>
                                <w:top w:val="none" w:sz="0" w:space="0" w:color="auto"/>
                                <w:left w:val="none" w:sz="0" w:space="0" w:color="auto"/>
                                <w:bottom w:val="none" w:sz="0" w:space="0" w:color="auto"/>
                                <w:right w:val="none" w:sz="0" w:space="0" w:color="auto"/>
                              </w:divBdr>
                              <w:divsChild>
                                <w:div w:id="1910190351">
                                  <w:marLeft w:val="0"/>
                                  <w:marRight w:val="0"/>
                                  <w:marTop w:val="75"/>
                                  <w:marBottom w:val="0"/>
                                  <w:divBdr>
                                    <w:top w:val="none" w:sz="0" w:space="0" w:color="auto"/>
                                    <w:left w:val="none" w:sz="0" w:space="0" w:color="auto"/>
                                    <w:bottom w:val="none" w:sz="0" w:space="0" w:color="auto"/>
                                    <w:right w:val="none" w:sz="0" w:space="0" w:color="auto"/>
                                  </w:divBdr>
                                </w:div>
                              </w:divsChild>
                            </w:div>
                            <w:div w:id="161167818">
                              <w:marLeft w:val="0"/>
                              <w:marRight w:val="0"/>
                              <w:marTop w:val="0"/>
                              <w:marBottom w:val="0"/>
                              <w:divBdr>
                                <w:top w:val="none" w:sz="0" w:space="0" w:color="auto"/>
                                <w:left w:val="none" w:sz="0" w:space="0" w:color="auto"/>
                                <w:bottom w:val="none" w:sz="0" w:space="0" w:color="auto"/>
                                <w:right w:val="none" w:sz="0" w:space="0" w:color="auto"/>
                              </w:divBdr>
                              <w:divsChild>
                                <w:div w:id="12803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2166</TotalTime>
  <Pages>26</Pages>
  <Words>9300</Words>
  <Characters>51154</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60334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98</cp:revision>
  <cp:lastPrinted>2009-05-14T14:06:00Z</cp:lastPrinted>
  <dcterms:created xsi:type="dcterms:W3CDTF">2009-02-13T15:00:00Z</dcterms:created>
  <dcterms:modified xsi:type="dcterms:W3CDTF">2009-05-14T14:07:00Z</dcterms:modified>
</cp:coreProperties>
</file>